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bookmarkStart w:colFirst="0" w:colLast="0" w:name="_heading=h.7599xo4pcoxu" w:id="0"/>
      <w:bookmarkEnd w:id="0"/>
      <w:r w:rsidDel="00000000" w:rsidR="00000000" w:rsidRPr="00000000">
        <w:rPr>
          <w:rFonts w:ascii="Times New Roman" w:cs="Times New Roman" w:eastAsia="Times New Roman" w:hAnsi="Times New Roman"/>
          <w:color w:val="000000"/>
          <w:sz w:val="24"/>
          <w:szCs w:val="24"/>
        </w:rPr>
        <w:drawing>
          <wp:anchor allowOverlap="1" behindDoc="0" distB="0" distT="0" distL="114300" distR="114300" hidden="0" layoutInCell="1" locked="0" relativeHeight="0" simplePos="0">
            <wp:simplePos x="0" y="0"/>
            <wp:positionH relativeFrom="page">
              <wp:posOffset>-47624</wp:posOffset>
            </wp:positionH>
            <wp:positionV relativeFrom="page">
              <wp:posOffset>-95249</wp:posOffset>
            </wp:positionV>
            <wp:extent cx="7619998" cy="10777323"/>
            <wp:effectExtent b="0" l="0" r="0" t="0"/>
            <wp:wrapSquare wrapText="bothSides" distB="0" distT="0" distL="114300" distR="114300"/>
            <wp:docPr id="4"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7619998" cy="10777323"/>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ind w:left="360" w:firstLine="0"/>
        <w:jc w:val="center"/>
        <w:rPr>
          <w:b w:val="1"/>
          <w:bCs w:val="1"/>
          <w:sz w:val="24"/>
          <w:szCs w:val="24"/>
        </w:rPr>
      </w:pPr>
      <w:r w:rsidDel="00000000" w:rsidR="00000000" w:rsidRPr="00000000">
        <w:rPr>
          <w:b w:val="1"/>
          <w:bCs w:val="1"/>
          <w:sz w:val="24"/>
          <w:szCs w:val="24"/>
          <w:rtl w:val="0"/>
        </w:rPr>
        <w:t xml:space="preserve">GRUPO PRIVATIVO E EXCLUSIVO – SURPREENDA-SE COM O VIETNÃ E CAMBOJA</w:t>
      </w:r>
    </w:p>
    <w:p w:rsidR="00000000" w:rsidDel="00000000" w:rsidP="00000000" w:rsidRDefault="00000000" w:rsidRPr="00000000" w14:paraId="00000003">
      <w:pPr>
        <w:pStyle w:val="Heading1"/>
        <w:rPr>
          <w:b w:val="0"/>
          <w:bCs w:val="0"/>
          <w:sz w:val="24"/>
          <w:szCs w:val="24"/>
        </w:rPr>
      </w:pPr>
      <w:r w:rsidDel="00000000" w:rsidR="00000000" w:rsidRPr="00000000">
        <w:rPr>
          <w:sz w:val="24"/>
          <w:szCs w:val="24"/>
          <w:rtl w:val="0"/>
        </w:rPr>
        <w:t xml:space="preserve">DIA 1 – 11/11/2026 (QUARTA-FEIRA) – HANÓI</w:t>
      </w:r>
      <w:r w:rsidDel="00000000" w:rsidR="00000000" w:rsidRPr="00000000">
        <w:rPr>
          <w:rtl w:val="0"/>
        </w:rPr>
      </w:r>
    </w:p>
    <w:p w:rsidR="00000000" w:rsidDel="00000000" w:rsidP="00000000" w:rsidRDefault="00000000" w:rsidRPr="00000000" w14:paraId="00000004">
      <w:pPr>
        <w:numPr>
          <w:ilvl w:val="0"/>
          <w:numId w:val="11"/>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Chegada ao Aeroporto Internacional de Hanói.</w:t>
      </w:r>
    </w:p>
    <w:p w:rsidR="00000000" w:rsidDel="00000000" w:rsidP="00000000" w:rsidRDefault="00000000" w:rsidRPr="00000000" w14:paraId="00000005">
      <w:pPr>
        <w:numPr>
          <w:ilvl w:val="0"/>
          <w:numId w:val="11"/>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Traslado privativo ao hotel.</w:t>
      </w:r>
    </w:p>
    <w:p w:rsidR="00000000" w:rsidDel="00000000" w:rsidP="00000000" w:rsidRDefault="00000000" w:rsidRPr="00000000" w14:paraId="00000006">
      <w:pPr>
        <w:numPr>
          <w:ilvl w:val="0"/>
          <w:numId w:val="11"/>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b w:val="1"/>
          <w:bCs w:val="1"/>
          <w:color w:val="000000"/>
          <w:sz w:val="24"/>
          <w:szCs w:val="24"/>
          <w:rtl w:val="0"/>
        </w:rPr>
        <w:t xml:space="preserve">Check-in:</w:t>
      </w:r>
      <w:r w:rsidDel="00000000" w:rsidR="00000000" w:rsidRPr="00000000">
        <w:rPr>
          <w:color w:val="000000"/>
          <w:sz w:val="24"/>
          <w:szCs w:val="24"/>
          <w:rtl w:val="0"/>
        </w:rPr>
        <w:t xml:space="preserve"> quarto disponível a partir das 15h00.</w:t>
      </w:r>
    </w:p>
    <w:p w:rsidR="00000000" w:rsidDel="00000000" w:rsidP="00000000" w:rsidRDefault="00000000" w:rsidRPr="00000000" w14:paraId="00000007">
      <w:pPr>
        <w:numPr>
          <w:ilvl w:val="0"/>
          <w:numId w:val="11"/>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08">
      <w:pPr>
        <w:spacing w:after="0" w:lineRule="auto"/>
        <w:jc w:val="both"/>
        <w:rPr>
          <w:sz w:val="24"/>
          <w:szCs w:val="24"/>
        </w:rPr>
      </w:pPr>
      <w:r w:rsidDel="00000000" w:rsidR="00000000" w:rsidRPr="00000000">
        <w:rPr>
          <w:rtl w:val="0"/>
        </w:rPr>
      </w:r>
    </w:p>
    <w:p w:rsidR="00000000" w:rsidDel="00000000" w:rsidP="00000000" w:rsidRDefault="00000000" w:rsidRPr="00000000" w14:paraId="00000009">
      <w:pPr>
        <w:spacing w:after="0" w:lineRule="auto"/>
        <w:jc w:val="both"/>
        <w:rPr>
          <w:sz w:val="24"/>
          <w:szCs w:val="24"/>
        </w:rPr>
      </w:pPr>
      <w:r w:rsidDel="00000000" w:rsidR="00000000" w:rsidRPr="00000000">
        <w:rPr>
          <w:b w:val="1"/>
          <w:bCs w:val="1"/>
          <w:sz w:val="24"/>
          <w:szCs w:val="24"/>
          <w:rtl w:val="0"/>
        </w:rPr>
        <w:t xml:space="preserve">DIA 2 – 12/11/2026 (QUINTA-FEIRA) – HANÓI</w:t>
      </w:r>
      <w:r w:rsidDel="00000000" w:rsidR="00000000" w:rsidRPr="00000000">
        <w:rPr>
          <w:rtl w:val="0"/>
        </w:rPr>
      </w:r>
    </w:p>
    <w:p w:rsidR="00000000" w:rsidDel="00000000" w:rsidP="00000000" w:rsidRDefault="00000000" w:rsidRPr="00000000" w14:paraId="0000000A">
      <w:pPr>
        <w:numPr>
          <w:ilvl w:val="0"/>
          <w:numId w:val="12"/>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Café da manhã no hotel. </w:t>
      </w:r>
    </w:p>
    <w:p w:rsidR="00000000" w:rsidDel="00000000" w:rsidP="00000000" w:rsidRDefault="00000000" w:rsidRPr="00000000" w14:paraId="0000000B">
      <w:pPr>
        <w:numPr>
          <w:ilvl w:val="0"/>
          <w:numId w:val="12"/>
        </w:numPr>
        <w:pBdr>
          <w:top w:space="0" w:sz="0" w:val="nil"/>
          <w:left w:space="0" w:sz="0" w:val="nil"/>
          <w:bottom w:space="0" w:sz="0" w:val="nil"/>
          <w:right w:space="0" w:sz="0" w:val="nil"/>
          <w:between w:space="0" w:sz="0" w:val="nil"/>
        </w:pBdr>
        <w:spacing w:after="0" w:lineRule="auto"/>
        <w:ind w:left="360" w:hanging="360"/>
        <w:jc w:val="both"/>
        <w:rPr>
          <w:b w:val="1"/>
          <w:bCs w:val="1"/>
          <w:color w:val="000000"/>
          <w:sz w:val="24"/>
          <w:szCs w:val="24"/>
        </w:rPr>
      </w:pPr>
      <w:r w:rsidDel="00000000" w:rsidR="00000000" w:rsidRPr="00000000">
        <w:rPr>
          <w:b w:val="1"/>
          <w:bCs w:val="1"/>
          <w:color w:val="000000"/>
          <w:sz w:val="24"/>
          <w:szCs w:val="24"/>
          <w:rtl w:val="0"/>
        </w:rPr>
        <w:t xml:space="preserve">Visitas:</w:t>
      </w:r>
    </w:p>
    <w:p w:rsidR="00000000" w:rsidDel="00000000" w:rsidP="00000000" w:rsidRDefault="00000000" w:rsidRPr="00000000" w14:paraId="0000000C">
      <w:pPr>
        <w:spacing w:after="0" w:lineRule="auto"/>
        <w:jc w:val="both"/>
        <w:rPr>
          <w:sz w:val="24"/>
          <w:szCs w:val="24"/>
        </w:rPr>
      </w:pPr>
      <w:r w:rsidDel="00000000" w:rsidR="00000000" w:rsidRPr="00000000">
        <w:rPr>
          <w:sz w:val="24"/>
          <w:szCs w:val="24"/>
          <w:rtl w:val="0"/>
        </w:rPr>
        <w:t xml:space="preserve"> Templo da Literatura, a primeira universidade do Vietnã, considerada um dos símbolos de Hanói. Mausoléu de Ho Chi Minh, com visita à parte exterior a partir da Praça Ba Dinh. Pagoda do Pilar Único, projetada à semelhança de uma folha de flor de lótus em homenagem a Buda. Experiência com as flores e sua forma tradicional de ornamentação. Floricultura artesanal para observar como são feitos os arranjose e preparar uma oferenda floral espiritual. Lago Hoan Kiem com vista panorâmica para o Templo Ngoc Son. Passeio panorâmico de bicicleta (triciclo local) pelo Bairro Antigo de Hanói, conhecido pelo comércio dos artesãos que ali viviam e pelas oficinas antigas.</w:t>
      </w:r>
    </w:p>
    <w:p w:rsidR="00000000" w:rsidDel="00000000" w:rsidP="00000000" w:rsidRDefault="00000000" w:rsidRPr="00000000" w14:paraId="0000000D">
      <w:pPr>
        <w:numPr>
          <w:ilvl w:val="0"/>
          <w:numId w:val="13"/>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Almoço em restaurante local.</w:t>
      </w:r>
    </w:p>
    <w:p w:rsidR="00000000" w:rsidDel="00000000" w:rsidP="00000000" w:rsidRDefault="00000000" w:rsidRPr="00000000" w14:paraId="0000000E">
      <w:pPr>
        <w:numPr>
          <w:ilvl w:val="0"/>
          <w:numId w:val="13"/>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Pernoite no hotel. </w:t>
      </w:r>
    </w:p>
    <w:p w:rsidR="00000000" w:rsidDel="00000000" w:rsidP="00000000" w:rsidRDefault="00000000" w:rsidRPr="00000000" w14:paraId="0000000F">
      <w:pPr>
        <w:numPr>
          <w:ilvl w:val="0"/>
          <w:numId w:val="13"/>
        </w:numPr>
        <w:pBdr>
          <w:top w:space="0" w:sz="0" w:val="nil"/>
          <w:left w:space="0" w:sz="0" w:val="nil"/>
          <w:bottom w:space="0" w:sz="0" w:val="nil"/>
          <w:right w:space="0" w:sz="0" w:val="nil"/>
          <w:between w:space="0" w:sz="0" w:val="nil"/>
        </w:pBdr>
        <w:spacing w:after="0" w:lineRule="auto"/>
        <w:ind w:left="360" w:hanging="360"/>
        <w:rPr>
          <w:i w:val="1"/>
          <w:iCs w:val="1"/>
          <w:color w:val="000000"/>
          <w:sz w:val="24"/>
          <w:szCs w:val="24"/>
        </w:rPr>
      </w:pPr>
      <w:r w:rsidDel="00000000" w:rsidR="00000000" w:rsidRPr="00000000">
        <w:rPr>
          <w:i w:val="1"/>
          <w:iCs w:val="1"/>
          <w:color w:val="000000"/>
          <w:sz w:val="24"/>
          <w:szCs w:val="24"/>
          <w:rtl w:val="0"/>
        </w:rPr>
        <w:t xml:space="preserve">Inclui: café da manhã e almoço. </w:t>
      </w:r>
    </w:p>
    <w:p w:rsidR="00000000" w:rsidDel="00000000" w:rsidP="00000000" w:rsidRDefault="00000000" w:rsidRPr="00000000" w14:paraId="00000010">
      <w:pPr>
        <w:spacing w:after="0" w:lineRule="auto"/>
        <w:rPr>
          <w:i w:val="1"/>
          <w:iCs w:val="1"/>
          <w:sz w:val="24"/>
          <w:szCs w:val="24"/>
        </w:rPr>
      </w:pPr>
      <w:r w:rsidDel="00000000" w:rsidR="00000000" w:rsidRPr="00000000">
        <w:rPr>
          <w:rtl w:val="0"/>
        </w:rPr>
      </w:r>
    </w:p>
    <w:p w:rsidR="00000000" w:rsidDel="00000000" w:rsidP="00000000" w:rsidRDefault="00000000" w:rsidRPr="00000000" w14:paraId="00000011">
      <w:pPr>
        <w:spacing w:after="0" w:lineRule="auto"/>
        <w:rPr>
          <w:i w:val="1"/>
          <w:iCs w:val="1"/>
          <w:sz w:val="24"/>
          <w:szCs w:val="24"/>
        </w:rPr>
      </w:pPr>
      <w:r w:rsidDel="00000000" w:rsidR="00000000" w:rsidRPr="00000000">
        <w:rPr>
          <w:b w:val="1"/>
          <w:bCs w:val="1"/>
          <w:sz w:val="24"/>
          <w:szCs w:val="24"/>
          <w:rtl w:val="0"/>
        </w:rPr>
        <w:t xml:space="preserve">DIA 3 – 13/11/2026 (SEXTA-FEIRA) – HANÓI / BAÍA DE HA LONG</w:t>
      </w:r>
      <w:r w:rsidDel="00000000" w:rsidR="00000000" w:rsidRPr="00000000">
        <w:rPr>
          <w:rtl w:val="0"/>
        </w:rPr>
      </w:r>
    </w:p>
    <w:p w:rsidR="00000000" w:rsidDel="00000000" w:rsidP="00000000" w:rsidRDefault="00000000" w:rsidRPr="00000000" w14:paraId="00000012">
      <w:pPr>
        <w:numPr>
          <w:ilvl w:val="0"/>
          <w:numId w:val="15"/>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Café da manhã no hotel. </w:t>
      </w:r>
    </w:p>
    <w:p w:rsidR="00000000" w:rsidDel="00000000" w:rsidP="00000000" w:rsidRDefault="00000000" w:rsidRPr="00000000" w14:paraId="00000013">
      <w:pPr>
        <w:numPr>
          <w:ilvl w:val="0"/>
          <w:numId w:val="15"/>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Embarque em no cruzeiro.</w:t>
      </w:r>
    </w:p>
    <w:p w:rsidR="00000000" w:rsidDel="00000000" w:rsidP="00000000" w:rsidRDefault="00000000" w:rsidRPr="00000000" w14:paraId="00000014">
      <w:pPr>
        <w:numPr>
          <w:ilvl w:val="0"/>
          <w:numId w:val="15"/>
        </w:numPr>
        <w:pBdr>
          <w:top w:space="0" w:sz="0" w:val="nil"/>
          <w:left w:space="0" w:sz="0" w:val="nil"/>
          <w:bottom w:space="0" w:sz="0" w:val="nil"/>
          <w:right w:space="0" w:sz="0" w:val="nil"/>
          <w:between w:space="0" w:sz="0" w:val="nil"/>
        </w:pBdr>
        <w:spacing w:after="0" w:lineRule="auto"/>
        <w:ind w:left="360" w:hanging="360"/>
        <w:jc w:val="both"/>
        <w:rPr>
          <w:b w:val="1"/>
          <w:bCs w:val="1"/>
          <w:color w:val="000000"/>
          <w:sz w:val="24"/>
          <w:szCs w:val="24"/>
        </w:rPr>
      </w:pPr>
      <w:r w:rsidDel="00000000" w:rsidR="00000000" w:rsidRPr="00000000">
        <w:rPr>
          <w:b w:val="1"/>
          <w:bCs w:val="1"/>
          <w:color w:val="000000"/>
          <w:sz w:val="24"/>
          <w:szCs w:val="24"/>
          <w:rtl w:val="0"/>
        </w:rPr>
        <w:t xml:space="preserve">Visitas:</w:t>
      </w:r>
    </w:p>
    <w:p w:rsidR="00000000" w:rsidDel="00000000" w:rsidP="00000000" w:rsidRDefault="00000000" w:rsidRPr="00000000" w14:paraId="00000015">
      <w:pPr>
        <w:spacing w:after="0" w:lineRule="auto"/>
        <w:jc w:val="both"/>
        <w:rPr>
          <w:sz w:val="24"/>
          <w:szCs w:val="24"/>
        </w:rPr>
      </w:pPr>
      <w:r w:rsidDel="00000000" w:rsidR="00000000" w:rsidRPr="00000000">
        <w:rPr>
          <w:sz w:val="24"/>
          <w:szCs w:val="24"/>
          <w:rtl w:val="0"/>
        </w:rPr>
        <w:t xml:space="preserve">Navegação pela Baía de Há Long, para admirar suas ilhas e ilhotas com abundante vegetação e águas cor-de-esmeralda. Participação de atividades opcionais, como nadar, praticar caiaque ou assistir a uma demonstração de culinária vietnamita no terraço do barco. </w:t>
      </w:r>
    </w:p>
    <w:p w:rsidR="00000000" w:rsidDel="00000000" w:rsidP="00000000" w:rsidRDefault="00000000" w:rsidRPr="00000000" w14:paraId="00000016">
      <w:pPr>
        <w:numPr>
          <w:ilvl w:val="0"/>
          <w:numId w:val="14"/>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Almoço a bordo.</w:t>
      </w:r>
    </w:p>
    <w:p w:rsidR="00000000" w:rsidDel="00000000" w:rsidP="00000000" w:rsidRDefault="00000000" w:rsidRPr="00000000" w14:paraId="00000017">
      <w:pPr>
        <w:numPr>
          <w:ilvl w:val="0"/>
          <w:numId w:val="14"/>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Jantar a bordo. </w:t>
      </w:r>
    </w:p>
    <w:p w:rsidR="00000000" w:rsidDel="00000000" w:rsidP="00000000" w:rsidRDefault="00000000" w:rsidRPr="00000000" w14:paraId="00000018">
      <w:pPr>
        <w:numPr>
          <w:ilvl w:val="0"/>
          <w:numId w:val="14"/>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Pernoite no cruzeiro.</w:t>
      </w:r>
    </w:p>
    <w:p w:rsidR="00000000" w:rsidDel="00000000" w:rsidP="00000000" w:rsidRDefault="00000000" w:rsidRPr="00000000" w14:paraId="00000019">
      <w:pPr>
        <w:numPr>
          <w:ilvl w:val="0"/>
          <w:numId w:val="14"/>
        </w:numPr>
        <w:pBdr>
          <w:top w:space="0" w:sz="0" w:val="nil"/>
          <w:left w:space="0" w:sz="0" w:val="nil"/>
          <w:bottom w:space="0" w:sz="0" w:val="nil"/>
          <w:right w:space="0" w:sz="0" w:val="nil"/>
          <w:between w:space="0" w:sz="0" w:val="nil"/>
        </w:pBdr>
        <w:spacing w:after="0" w:lineRule="auto"/>
        <w:ind w:left="360" w:hanging="360"/>
        <w:rPr>
          <w:i w:val="1"/>
          <w:iCs w:val="1"/>
          <w:color w:val="000000"/>
          <w:sz w:val="24"/>
          <w:szCs w:val="24"/>
        </w:rPr>
      </w:pPr>
      <w:r w:rsidDel="00000000" w:rsidR="00000000" w:rsidRPr="00000000">
        <w:rPr>
          <w:i w:val="1"/>
          <w:iCs w:val="1"/>
          <w:color w:val="000000"/>
          <w:sz w:val="24"/>
          <w:szCs w:val="24"/>
          <w:rtl w:val="0"/>
        </w:rPr>
        <w:t xml:space="preserve">Inclui: café da manhã, almoço e jantar.</w:t>
      </w:r>
    </w:p>
    <w:p w:rsidR="00000000" w:rsidDel="00000000" w:rsidP="00000000" w:rsidRDefault="00000000" w:rsidRPr="00000000" w14:paraId="0000001A">
      <w:pPr>
        <w:spacing w:after="0" w:lineRule="auto"/>
        <w:rPr>
          <w:i w:val="1"/>
          <w:iCs w:val="1"/>
          <w:color w:val="00b050"/>
          <w:sz w:val="24"/>
          <w:szCs w:val="24"/>
        </w:rPr>
      </w:pPr>
      <w:r w:rsidDel="00000000" w:rsidR="00000000" w:rsidRPr="00000000">
        <w:rPr>
          <w:rtl w:val="0"/>
        </w:rPr>
      </w:r>
    </w:p>
    <w:p w:rsidR="00000000" w:rsidDel="00000000" w:rsidP="00000000" w:rsidRDefault="00000000" w:rsidRPr="00000000" w14:paraId="0000001B">
      <w:pPr>
        <w:spacing w:after="0" w:lineRule="auto"/>
        <w:rPr>
          <w:i w:val="1"/>
          <w:iCs w:val="1"/>
          <w:color w:val="ff0000"/>
          <w:sz w:val="24"/>
          <w:szCs w:val="24"/>
        </w:rPr>
      </w:pP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o itinerário do cruzeiro está sujeito a alterações sem aviso prévio devido às condições climáticas.</w:t>
      </w:r>
    </w:p>
    <w:p w:rsidR="00000000" w:rsidDel="00000000" w:rsidP="00000000" w:rsidRDefault="00000000" w:rsidRPr="00000000" w14:paraId="0000001C">
      <w:pPr>
        <w:tabs>
          <w:tab w:val="left" w:leader="none" w:pos="2640"/>
        </w:tabs>
        <w:rPr/>
      </w:pPr>
      <w:r w:rsidDel="00000000" w:rsidR="00000000" w:rsidRPr="00000000">
        <w:rPr>
          <w:rtl w:val="0"/>
        </w:rPr>
      </w:r>
    </w:p>
    <w:p w:rsidR="00000000" w:rsidDel="00000000" w:rsidP="00000000" w:rsidRDefault="00000000" w:rsidRPr="00000000" w14:paraId="0000001D">
      <w:pPr>
        <w:pStyle w:val="Heading1"/>
        <w:spacing w:after="0" w:before="0" w:lineRule="auto"/>
        <w:rPr>
          <w:sz w:val="24"/>
          <w:szCs w:val="24"/>
        </w:rPr>
      </w:pPr>
      <w:r w:rsidDel="00000000" w:rsidR="00000000" w:rsidRPr="00000000">
        <w:rPr>
          <w:sz w:val="24"/>
          <w:szCs w:val="24"/>
          <w:rtl w:val="0"/>
        </w:rPr>
        <w:t xml:space="preserve">DIA 4 – 14/11/2026 (SÁBADO) – BAÍA DE HÁ LONG / DA NANG / HOI AN</w:t>
      </w:r>
    </w:p>
    <w:p w:rsidR="00000000" w:rsidDel="00000000" w:rsidP="00000000" w:rsidRDefault="00000000" w:rsidRPr="00000000" w14:paraId="0000001E">
      <w:pPr>
        <w:numPr>
          <w:ilvl w:val="0"/>
          <w:numId w:val="16"/>
        </w:numPr>
        <w:pBdr>
          <w:top w:space="0" w:sz="0" w:val="nil"/>
          <w:left w:space="0" w:sz="0" w:val="nil"/>
          <w:bottom w:space="0" w:sz="0" w:val="nil"/>
          <w:right w:space="0" w:sz="0" w:val="nil"/>
          <w:between w:space="0" w:sz="0" w:val="nil"/>
        </w:pBdr>
        <w:spacing w:after="0" w:lineRule="auto"/>
        <w:ind w:left="360" w:hanging="360"/>
        <w:jc w:val="both"/>
        <w:rPr>
          <w:b w:val="1"/>
          <w:bCs w:val="1"/>
          <w:color w:val="000000"/>
          <w:sz w:val="24"/>
          <w:szCs w:val="24"/>
        </w:rPr>
      </w:pPr>
      <w:r w:rsidDel="00000000" w:rsidR="00000000" w:rsidRPr="00000000">
        <w:rPr>
          <w:b w:val="1"/>
          <w:bCs w:val="1"/>
          <w:color w:val="000000"/>
          <w:sz w:val="24"/>
          <w:szCs w:val="24"/>
          <w:rtl w:val="0"/>
        </w:rPr>
        <w:t xml:space="preserve">Visitas:</w:t>
      </w:r>
    </w:p>
    <w:p w:rsidR="00000000" w:rsidDel="00000000" w:rsidP="00000000" w:rsidRDefault="00000000" w:rsidRPr="00000000" w14:paraId="0000001F">
      <w:pPr>
        <w:spacing w:after="0" w:lineRule="auto"/>
        <w:jc w:val="both"/>
        <w:rPr>
          <w:sz w:val="24"/>
          <w:szCs w:val="24"/>
        </w:rPr>
      </w:pPr>
      <w:r w:rsidDel="00000000" w:rsidR="00000000" w:rsidRPr="00000000">
        <w:rPr>
          <w:sz w:val="24"/>
          <w:szCs w:val="24"/>
          <w:rtl w:val="0"/>
        </w:rPr>
        <w:t xml:space="preserve">Aula de Tai Chi no terraço ao nascer do sol. Navegação pela Baía de Há Long. Passeio de barco pelo Rio Hoia, um rio muito especial para os habitantes de Hoi An, por registrar muitos dos acontecimentos históricos no Vietnã. Desembarque e tempo livre para caminhar pelas ruas.</w:t>
      </w:r>
    </w:p>
    <w:p w:rsidR="00000000" w:rsidDel="00000000" w:rsidP="00000000" w:rsidRDefault="00000000" w:rsidRPr="00000000" w14:paraId="00000020">
      <w:pPr>
        <w:numPr>
          <w:ilvl w:val="0"/>
          <w:numId w:val="16"/>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Brunch a bordo.</w:t>
      </w:r>
    </w:p>
    <w:p w:rsidR="00000000" w:rsidDel="00000000" w:rsidP="00000000" w:rsidRDefault="00000000" w:rsidRPr="00000000" w14:paraId="00000021">
      <w:pPr>
        <w:numPr>
          <w:ilvl w:val="0"/>
          <w:numId w:val="16"/>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Traslado a Hanói.</w:t>
      </w:r>
    </w:p>
    <w:p w:rsidR="00000000" w:rsidDel="00000000" w:rsidP="00000000" w:rsidRDefault="00000000" w:rsidRPr="00000000" w14:paraId="00000022">
      <w:pPr>
        <w:numPr>
          <w:ilvl w:val="0"/>
          <w:numId w:val="16"/>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Voo de Hanói para Da Dang.</w:t>
      </w:r>
    </w:p>
    <w:p w:rsidR="00000000" w:rsidDel="00000000" w:rsidP="00000000" w:rsidRDefault="00000000" w:rsidRPr="00000000" w14:paraId="00000023">
      <w:pPr>
        <w:numPr>
          <w:ilvl w:val="0"/>
          <w:numId w:val="16"/>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Traslado a Hoi An.</w:t>
      </w:r>
    </w:p>
    <w:p w:rsidR="00000000" w:rsidDel="00000000" w:rsidP="00000000" w:rsidRDefault="00000000" w:rsidRPr="00000000" w14:paraId="00000024">
      <w:pPr>
        <w:numPr>
          <w:ilvl w:val="0"/>
          <w:numId w:val="16"/>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Traslado ao Rio Hoai.</w:t>
      </w:r>
    </w:p>
    <w:p w:rsidR="00000000" w:rsidDel="00000000" w:rsidP="00000000" w:rsidRDefault="00000000" w:rsidRPr="00000000" w14:paraId="00000025">
      <w:pPr>
        <w:numPr>
          <w:ilvl w:val="0"/>
          <w:numId w:val="16"/>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26">
      <w:pPr>
        <w:numPr>
          <w:ilvl w:val="0"/>
          <w:numId w:val="16"/>
        </w:numPr>
        <w:pBdr>
          <w:top w:space="0" w:sz="0" w:val="nil"/>
          <w:left w:space="0" w:sz="0" w:val="nil"/>
          <w:bottom w:space="0" w:sz="0" w:val="nil"/>
          <w:right w:space="0" w:sz="0" w:val="nil"/>
          <w:between w:space="0" w:sz="0" w:val="nil"/>
        </w:pBdr>
        <w:spacing w:after="0" w:lineRule="auto"/>
        <w:ind w:left="360" w:hanging="360"/>
        <w:rPr>
          <w:i w:val="1"/>
          <w:iCs w:val="1"/>
          <w:color w:val="000000"/>
          <w:sz w:val="24"/>
          <w:szCs w:val="24"/>
        </w:rPr>
      </w:pPr>
      <w:r w:rsidDel="00000000" w:rsidR="00000000" w:rsidRPr="00000000">
        <w:rPr>
          <w:i w:val="1"/>
          <w:iCs w:val="1"/>
          <w:color w:val="000000"/>
          <w:sz w:val="24"/>
          <w:szCs w:val="24"/>
          <w:rtl w:val="0"/>
        </w:rPr>
        <w:t xml:space="preserve">Inclui: brunch.</w:t>
      </w:r>
    </w:p>
    <w:p w:rsidR="00000000" w:rsidDel="00000000" w:rsidP="00000000" w:rsidRDefault="00000000" w:rsidRPr="00000000" w14:paraId="00000027">
      <w:pPr>
        <w:spacing w:after="0" w:lineRule="auto"/>
        <w:rPr>
          <w:i w:val="1"/>
          <w:iCs w:val="1"/>
          <w:sz w:val="24"/>
          <w:szCs w:val="24"/>
        </w:rPr>
      </w:pPr>
      <w:r w:rsidDel="00000000" w:rsidR="00000000" w:rsidRPr="00000000">
        <w:rPr>
          <w:rtl w:val="0"/>
        </w:rPr>
      </w:r>
    </w:p>
    <w:p w:rsidR="00000000" w:rsidDel="00000000" w:rsidP="00000000" w:rsidRDefault="00000000" w:rsidRPr="00000000" w14:paraId="00000028">
      <w:pPr>
        <w:spacing w:after="0" w:lineRule="auto"/>
        <w:rPr>
          <w:i w:val="1"/>
          <w:iCs w:val="1"/>
          <w:color w:val="ff0000"/>
          <w:sz w:val="24"/>
          <w:szCs w:val="24"/>
        </w:rPr>
      </w:pP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a duração do voo para Da Nang é de aproximadamente 1 hora e 10 minutos.</w:t>
      </w:r>
    </w:p>
    <w:p w:rsidR="00000000" w:rsidDel="00000000" w:rsidP="00000000" w:rsidRDefault="00000000" w:rsidRPr="00000000" w14:paraId="00000029">
      <w:pPr>
        <w:spacing w:after="0" w:lineRule="auto"/>
        <w:rPr>
          <w:i w:val="1"/>
          <w:iCs w:val="1"/>
          <w:color w:val="ff0000"/>
          <w:sz w:val="24"/>
          <w:szCs w:val="24"/>
        </w:rPr>
      </w:pP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traslado até Hoi An é de aproxidamente 30 minutos.</w:t>
      </w:r>
    </w:p>
    <w:p w:rsidR="00000000" w:rsidDel="00000000" w:rsidP="00000000" w:rsidRDefault="00000000" w:rsidRPr="00000000" w14:paraId="0000002A">
      <w:pPr>
        <w:spacing w:after="0" w:lineRule="auto"/>
        <w:rPr>
          <w:i w:val="1"/>
          <w:iCs w:val="1"/>
          <w:color w:val="ff0000"/>
          <w:sz w:val="24"/>
          <w:szCs w:val="24"/>
        </w:rPr>
      </w:pPr>
      <w:r w:rsidDel="00000000" w:rsidR="00000000" w:rsidRPr="00000000">
        <w:rPr>
          <w:rtl w:val="0"/>
        </w:rPr>
      </w:r>
    </w:p>
    <w:p w:rsidR="00000000" w:rsidDel="00000000" w:rsidP="00000000" w:rsidRDefault="00000000" w:rsidRPr="00000000" w14:paraId="0000002B">
      <w:pPr>
        <w:spacing w:after="0" w:lineRule="auto"/>
        <w:rPr>
          <w:i w:val="1"/>
          <w:iCs w:val="1"/>
          <w:color w:val="ff0000"/>
          <w:sz w:val="24"/>
          <w:szCs w:val="24"/>
        </w:rPr>
      </w:pPr>
      <w:r w:rsidDel="00000000" w:rsidR="00000000" w:rsidRPr="00000000">
        <w:rPr>
          <w:b w:val="1"/>
          <w:bCs w:val="1"/>
          <w:sz w:val="24"/>
          <w:szCs w:val="24"/>
          <w:rtl w:val="0"/>
        </w:rPr>
        <w:t xml:space="preserve">DIA 5 – 15/11/2026 (DOMINGO) – HOI AN/ BA NA HILLS / HOI AN</w:t>
      </w:r>
      <w:r w:rsidDel="00000000" w:rsidR="00000000" w:rsidRPr="00000000">
        <w:rPr>
          <w:rtl w:val="0"/>
        </w:rPr>
      </w:r>
    </w:p>
    <w:p w:rsidR="00000000" w:rsidDel="00000000" w:rsidP="00000000" w:rsidRDefault="00000000" w:rsidRPr="00000000" w14:paraId="0000002C">
      <w:pPr>
        <w:numPr>
          <w:ilvl w:val="0"/>
          <w:numId w:val="17"/>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Café da manhã no hotel. </w:t>
      </w:r>
    </w:p>
    <w:p w:rsidR="00000000" w:rsidDel="00000000" w:rsidP="00000000" w:rsidRDefault="00000000" w:rsidRPr="00000000" w14:paraId="0000002D">
      <w:pPr>
        <w:numPr>
          <w:ilvl w:val="0"/>
          <w:numId w:val="17"/>
        </w:numPr>
        <w:pBdr>
          <w:top w:space="0" w:sz="0" w:val="nil"/>
          <w:left w:space="0" w:sz="0" w:val="nil"/>
          <w:bottom w:space="0" w:sz="0" w:val="nil"/>
          <w:right w:space="0" w:sz="0" w:val="nil"/>
          <w:between w:space="0" w:sz="0" w:val="nil"/>
        </w:pBdr>
        <w:spacing w:after="0" w:lineRule="auto"/>
        <w:ind w:left="360" w:hanging="360"/>
        <w:jc w:val="both"/>
        <w:rPr>
          <w:b w:val="1"/>
          <w:bCs w:val="1"/>
          <w:color w:val="000000"/>
          <w:sz w:val="24"/>
          <w:szCs w:val="24"/>
        </w:rPr>
      </w:pPr>
      <w:r w:rsidDel="00000000" w:rsidR="00000000" w:rsidRPr="00000000">
        <w:rPr>
          <w:b w:val="1"/>
          <w:bCs w:val="1"/>
          <w:color w:val="000000"/>
          <w:sz w:val="24"/>
          <w:szCs w:val="24"/>
          <w:rtl w:val="0"/>
        </w:rPr>
        <w:t xml:space="preserve">Visitas:</w:t>
      </w:r>
    </w:p>
    <w:p w:rsidR="00000000" w:rsidDel="00000000" w:rsidP="00000000" w:rsidRDefault="00000000" w:rsidRPr="00000000" w14:paraId="0000002E">
      <w:pPr>
        <w:spacing w:after="0" w:lineRule="auto"/>
        <w:jc w:val="both"/>
        <w:rPr>
          <w:sz w:val="24"/>
          <w:szCs w:val="24"/>
        </w:rPr>
      </w:pPr>
      <w:r w:rsidDel="00000000" w:rsidR="00000000" w:rsidRPr="00000000">
        <w:rPr>
          <w:sz w:val="24"/>
          <w:szCs w:val="24"/>
          <w:rtl w:val="0"/>
        </w:rPr>
        <w:t xml:space="preserve">Bairro Antigo e Phung Hung, antiga casa dos comerciantes. Ponte Japonesa coberta, com mais de 400 anos de história. Sala de Phuc Kien. Antiga Casa Tan Ky com sua arquitetura tradicional e o museu. Ba Na Hills,</w:t>
      </w:r>
      <w:r w:rsidDel="00000000" w:rsidR="00000000" w:rsidRPr="00000000">
        <w:rPr>
          <w:rtl w:val="0"/>
        </w:rPr>
        <w:t xml:space="preserve"> </w:t>
      </w:r>
      <w:r w:rsidDel="00000000" w:rsidR="00000000" w:rsidRPr="00000000">
        <w:rPr>
          <w:sz w:val="24"/>
          <w:szCs w:val="24"/>
          <w:rtl w:val="0"/>
        </w:rPr>
        <w:t xml:space="preserve">famoso resort e parque temático com uma réplica de uma cidade medieval francesa. Pagoda Linh Ung, que abriga uma estátua de Buda com 27 metros de altura. Estação do teleférico, para chegar ao topo de Ba Na. Ponte Dourada, famosa parte do parque temático Sun World.</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Almoço em restaurante local.</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after="0" w:lineRule="auto"/>
        <w:ind w:left="360" w:hanging="360"/>
        <w:rPr>
          <w:color w:val="000000"/>
          <w:sz w:val="24"/>
          <w:szCs w:val="24"/>
        </w:rPr>
      </w:pPr>
      <w:r w:rsidDel="00000000" w:rsidR="00000000" w:rsidRPr="00000000">
        <w:rPr>
          <w:i w:val="1"/>
          <w:iCs w:val="1"/>
          <w:color w:val="000000"/>
          <w:sz w:val="24"/>
          <w:szCs w:val="24"/>
          <w:rtl w:val="0"/>
        </w:rPr>
        <w:t xml:space="preserve">Inclui: café da manhã e almoço.</w:t>
      </w:r>
      <w:r w:rsidDel="00000000" w:rsidR="00000000" w:rsidRPr="00000000">
        <w:rPr>
          <w:rtl w:val="0"/>
        </w:rPr>
      </w:r>
    </w:p>
    <w:p w:rsidR="00000000" w:rsidDel="00000000" w:rsidP="00000000" w:rsidRDefault="00000000" w:rsidRPr="00000000" w14:paraId="00000032">
      <w:pPr>
        <w:pStyle w:val="Heading1"/>
        <w:rPr>
          <w:b w:val="0"/>
          <w:bCs w:val="0"/>
          <w:sz w:val="24"/>
          <w:szCs w:val="24"/>
        </w:rPr>
      </w:pPr>
      <w:r w:rsidDel="00000000" w:rsidR="00000000" w:rsidRPr="00000000">
        <w:rPr>
          <w:sz w:val="24"/>
          <w:szCs w:val="24"/>
          <w:rtl w:val="0"/>
        </w:rPr>
        <w:t xml:space="preserve">DIA 6 – 16/11/2026 (SEGUNDA-FEIRA) – HOI AN / DA NANG / SIEM REAP  </w:t>
      </w:r>
      <w:r w:rsidDel="00000000" w:rsidR="00000000" w:rsidRPr="00000000">
        <w:rPr>
          <w:rtl w:val="0"/>
        </w:rPr>
      </w:r>
    </w:p>
    <w:p w:rsidR="00000000" w:rsidDel="00000000" w:rsidP="00000000" w:rsidRDefault="00000000" w:rsidRPr="00000000" w14:paraId="00000033">
      <w:pPr>
        <w:numPr>
          <w:ilvl w:val="0"/>
          <w:numId w:val="3"/>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Café da manhã no hotel. </w:t>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Traslado ao aeroporto.</w:t>
      </w:r>
    </w:p>
    <w:p w:rsidR="00000000" w:rsidDel="00000000" w:rsidP="00000000" w:rsidRDefault="00000000" w:rsidRPr="00000000" w14:paraId="00000035">
      <w:pPr>
        <w:numPr>
          <w:ilvl w:val="0"/>
          <w:numId w:val="3"/>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Voo de Da Nang para Siem Reap. </w:t>
      </w:r>
    </w:p>
    <w:p w:rsidR="00000000" w:rsidDel="00000000" w:rsidP="00000000" w:rsidRDefault="00000000" w:rsidRPr="00000000" w14:paraId="00000036">
      <w:pPr>
        <w:numPr>
          <w:ilvl w:val="0"/>
          <w:numId w:val="3"/>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Chegada, recepção e traslado ao hotel.</w:t>
      </w:r>
    </w:p>
    <w:p w:rsidR="00000000" w:rsidDel="00000000" w:rsidP="00000000" w:rsidRDefault="00000000" w:rsidRPr="00000000" w14:paraId="00000037">
      <w:pPr>
        <w:numPr>
          <w:ilvl w:val="0"/>
          <w:numId w:val="3"/>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38">
      <w:pPr>
        <w:numPr>
          <w:ilvl w:val="0"/>
          <w:numId w:val="3"/>
        </w:numPr>
        <w:pBdr>
          <w:top w:space="0" w:sz="0" w:val="nil"/>
          <w:left w:space="0" w:sz="0" w:val="nil"/>
          <w:bottom w:space="0" w:sz="0" w:val="nil"/>
          <w:right w:space="0" w:sz="0" w:val="nil"/>
          <w:between w:space="0" w:sz="0" w:val="nil"/>
        </w:pBdr>
        <w:spacing w:after="0" w:lineRule="auto"/>
        <w:ind w:left="360" w:hanging="360"/>
        <w:rPr>
          <w:i w:val="1"/>
          <w:iCs w:val="1"/>
          <w:color w:val="000000"/>
          <w:sz w:val="24"/>
          <w:szCs w:val="24"/>
        </w:rPr>
      </w:pPr>
      <w:r w:rsidDel="00000000" w:rsidR="00000000" w:rsidRPr="00000000">
        <w:rPr>
          <w:i w:val="1"/>
          <w:iCs w:val="1"/>
          <w:color w:val="000000"/>
          <w:sz w:val="24"/>
          <w:szCs w:val="24"/>
          <w:rtl w:val="0"/>
        </w:rPr>
        <w:t xml:space="preserve">Inclui: café da manhã.</w:t>
      </w:r>
    </w:p>
    <w:p w:rsidR="00000000" w:rsidDel="00000000" w:rsidP="00000000" w:rsidRDefault="00000000" w:rsidRPr="00000000" w14:paraId="00000039">
      <w:pPr>
        <w:spacing w:after="0" w:lineRule="auto"/>
        <w:rPr>
          <w:sz w:val="24"/>
          <w:szCs w:val="24"/>
        </w:rPr>
      </w:pPr>
      <w:r w:rsidDel="00000000" w:rsidR="00000000" w:rsidRPr="00000000">
        <w:rPr>
          <w:rtl w:val="0"/>
        </w:rPr>
      </w:r>
    </w:p>
    <w:p w:rsidR="00000000" w:rsidDel="00000000" w:rsidP="00000000" w:rsidRDefault="00000000" w:rsidRPr="00000000" w14:paraId="0000003A">
      <w:pPr>
        <w:spacing w:after="0" w:lineRule="auto"/>
        <w:rPr>
          <w:i w:val="1"/>
          <w:iCs w:val="1"/>
          <w:color w:val="ff0000"/>
          <w:sz w:val="24"/>
          <w:szCs w:val="24"/>
        </w:rPr>
      </w:pP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a duração do voo para Siem Reap é de aproximadamente 2 horas.</w:t>
      </w:r>
    </w:p>
    <w:p w:rsidR="00000000" w:rsidDel="00000000" w:rsidP="00000000" w:rsidRDefault="00000000" w:rsidRPr="00000000" w14:paraId="0000003B">
      <w:pPr>
        <w:spacing w:after="0" w:lineRule="auto"/>
        <w:rPr>
          <w:color w:val="00b050"/>
          <w:sz w:val="24"/>
          <w:szCs w:val="24"/>
        </w:rPr>
      </w:pPr>
      <w:r w:rsidDel="00000000" w:rsidR="00000000" w:rsidRPr="00000000">
        <w:rPr>
          <w:rtl w:val="0"/>
        </w:rPr>
      </w:r>
    </w:p>
    <w:p w:rsidR="00000000" w:rsidDel="00000000" w:rsidP="00000000" w:rsidRDefault="00000000" w:rsidRPr="00000000" w14:paraId="0000003C">
      <w:pPr>
        <w:pStyle w:val="Heading1"/>
        <w:spacing w:before="0" w:lineRule="auto"/>
        <w:rPr>
          <w:b w:val="0"/>
          <w:bCs w:val="0"/>
          <w:sz w:val="24"/>
          <w:szCs w:val="24"/>
        </w:rPr>
      </w:pPr>
      <w:r w:rsidDel="00000000" w:rsidR="00000000" w:rsidRPr="00000000">
        <w:rPr>
          <w:sz w:val="24"/>
          <w:szCs w:val="24"/>
          <w:rtl w:val="0"/>
        </w:rPr>
        <w:t xml:space="preserve">DIA 7 – 17/11/2026 (TERÇA-FEIRA) – SIEM REAP / ANGKOR THOM / ANGKOR WAT / SIEM REAP</w:t>
      </w:r>
      <w:r w:rsidDel="00000000" w:rsidR="00000000" w:rsidRPr="00000000">
        <w:rPr>
          <w:rtl w:val="0"/>
        </w:rPr>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Café da manhã no hotel. </w:t>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spacing w:after="0" w:lineRule="auto"/>
        <w:ind w:left="360" w:hanging="360"/>
        <w:jc w:val="both"/>
        <w:rPr>
          <w:b w:val="1"/>
          <w:bCs w:val="1"/>
          <w:color w:val="000000"/>
          <w:sz w:val="24"/>
          <w:szCs w:val="24"/>
        </w:rPr>
      </w:pPr>
      <w:r w:rsidDel="00000000" w:rsidR="00000000" w:rsidRPr="00000000">
        <w:rPr>
          <w:b w:val="1"/>
          <w:bCs w:val="1"/>
          <w:color w:val="000000"/>
          <w:sz w:val="24"/>
          <w:szCs w:val="24"/>
          <w:rtl w:val="0"/>
        </w:rPr>
        <w:t xml:space="preserve">Visitas:</w:t>
      </w:r>
    </w:p>
    <w:p w:rsidR="00000000" w:rsidDel="00000000" w:rsidP="00000000" w:rsidRDefault="00000000" w:rsidRPr="00000000" w14:paraId="0000003F">
      <w:pPr>
        <w:spacing w:after="0" w:lineRule="auto"/>
        <w:jc w:val="both"/>
        <w:rPr>
          <w:sz w:val="24"/>
          <w:szCs w:val="24"/>
        </w:rPr>
      </w:pPr>
      <w:r w:rsidDel="00000000" w:rsidR="00000000" w:rsidRPr="00000000">
        <w:rPr>
          <w:sz w:val="24"/>
          <w:szCs w:val="24"/>
          <w:rtl w:val="0"/>
        </w:rPr>
        <w:t xml:space="preserve">Saída em tuk-tuk, veículo muito típico no Camboja, em direção ao Portão Sul, para ver as impressionantes estátuas que representam o “agitar do oceano”. Antiga capital Angkor Thom). Templo Bayon, com suas 54 torres decoradas e cerca de 200 enigmáticas faces sorridentes de Avalokitesvara. Templo Phimeanakas, às terrazas do Rei Leproso e dos Elefantes e às câmaras reais. Templo Ta Prohm, um dos mais espetaculares da região. Angkor Wat, um complexo que ocupa 81 hectares considerado como o primeiro exemplo da arquitetura e arte clássicas do Império Khmer. </w:t>
      </w:r>
    </w:p>
    <w:p w:rsidR="00000000" w:rsidDel="00000000" w:rsidP="00000000" w:rsidRDefault="00000000" w:rsidRPr="00000000" w14:paraId="00000040">
      <w:pPr>
        <w:numPr>
          <w:ilvl w:val="0"/>
          <w:numId w:val="5"/>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Almoço em restaurante local.</w:t>
      </w:r>
    </w:p>
    <w:p w:rsidR="00000000" w:rsidDel="00000000" w:rsidP="00000000" w:rsidRDefault="00000000" w:rsidRPr="00000000" w14:paraId="00000041">
      <w:pPr>
        <w:numPr>
          <w:ilvl w:val="0"/>
          <w:numId w:val="5"/>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Traslado a Angkor Wat.</w:t>
      </w:r>
    </w:p>
    <w:p w:rsidR="00000000" w:rsidDel="00000000" w:rsidP="00000000" w:rsidRDefault="00000000" w:rsidRPr="00000000" w14:paraId="00000042">
      <w:pPr>
        <w:numPr>
          <w:ilvl w:val="0"/>
          <w:numId w:val="5"/>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43">
      <w:pPr>
        <w:numPr>
          <w:ilvl w:val="0"/>
          <w:numId w:val="5"/>
        </w:numPr>
        <w:pBdr>
          <w:top w:space="0" w:sz="0" w:val="nil"/>
          <w:left w:space="0" w:sz="0" w:val="nil"/>
          <w:bottom w:space="0" w:sz="0" w:val="nil"/>
          <w:right w:space="0" w:sz="0" w:val="nil"/>
          <w:between w:space="0" w:sz="0" w:val="nil"/>
        </w:pBdr>
        <w:spacing w:after="0" w:lineRule="auto"/>
        <w:ind w:left="360" w:hanging="360"/>
        <w:rPr>
          <w:i w:val="1"/>
          <w:iCs w:val="1"/>
          <w:color w:val="000000"/>
          <w:sz w:val="24"/>
          <w:szCs w:val="24"/>
        </w:rPr>
      </w:pPr>
      <w:r w:rsidDel="00000000" w:rsidR="00000000" w:rsidRPr="00000000">
        <w:rPr>
          <w:i w:val="1"/>
          <w:iCs w:val="1"/>
          <w:color w:val="000000"/>
          <w:sz w:val="24"/>
          <w:szCs w:val="24"/>
          <w:rtl w:val="0"/>
        </w:rPr>
        <w:t xml:space="preserve">Inclui: café da manhã e almoço.</w:t>
      </w:r>
    </w:p>
    <w:p w:rsidR="00000000" w:rsidDel="00000000" w:rsidP="00000000" w:rsidRDefault="00000000" w:rsidRPr="00000000" w14:paraId="00000044">
      <w:pPr>
        <w:pStyle w:val="Heading1"/>
        <w:rPr>
          <w:b w:val="0"/>
          <w:bCs w:val="0"/>
          <w:sz w:val="24"/>
          <w:szCs w:val="24"/>
        </w:rPr>
      </w:pPr>
      <w:r w:rsidDel="00000000" w:rsidR="00000000" w:rsidRPr="00000000">
        <w:rPr>
          <w:sz w:val="24"/>
          <w:szCs w:val="24"/>
          <w:rtl w:val="0"/>
        </w:rPr>
        <w:t xml:space="preserve">DIA 8 – 18/11/2026 (QUARTA-FEIRA) – SIEM REAP /</w:t>
      </w:r>
      <w:r w:rsidDel="00000000" w:rsidR="00000000" w:rsidRPr="00000000">
        <w:rPr>
          <w:rtl w:val="0"/>
        </w:rPr>
        <w:t xml:space="preserve"> </w:t>
      </w:r>
      <w:r w:rsidDel="00000000" w:rsidR="00000000" w:rsidRPr="00000000">
        <w:rPr>
          <w:sz w:val="24"/>
          <w:szCs w:val="24"/>
          <w:rtl w:val="0"/>
        </w:rPr>
        <w:t xml:space="preserve">BANTEAY SAMRE / BANTEAY SREI / SIEM REAP </w:t>
      </w:r>
      <w:r w:rsidDel="00000000" w:rsidR="00000000" w:rsidRPr="00000000">
        <w:rPr>
          <w:rtl w:val="0"/>
        </w:rPr>
      </w:r>
    </w:p>
    <w:p w:rsidR="00000000" w:rsidDel="00000000" w:rsidP="00000000" w:rsidRDefault="00000000" w:rsidRPr="00000000" w14:paraId="00000045">
      <w:pPr>
        <w:numPr>
          <w:ilvl w:val="0"/>
          <w:numId w:val="6"/>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Café da manhã no hotel. </w:t>
      </w:r>
    </w:p>
    <w:p w:rsidR="00000000" w:rsidDel="00000000" w:rsidP="00000000" w:rsidRDefault="00000000" w:rsidRPr="00000000" w14:paraId="00000046">
      <w:pPr>
        <w:numPr>
          <w:ilvl w:val="0"/>
          <w:numId w:val="6"/>
        </w:numPr>
        <w:pBdr>
          <w:top w:space="0" w:sz="0" w:val="nil"/>
          <w:left w:space="0" w:sz="0" w:val="nil"/>
          <w:bottom w:space="0" w:sz="0" w:val="nil"/>
          <w:right w:space="0" w:sz="0" w:val="nil"/>
          <w:between w:space="0" w:sz="0" w:val="nil"/>
        </w:pBdr>
        <w:spacing w:after="0" w:lineRule="auto"/>
        <w:ind w:left="360" w:hanging="360"/>
        <w:jc w:val="both"/>
        <w:rPr>
          <w:b w:val="1"/>
          <w:bCs w:val="1"/>
          <w:color w:val="000000"/>
          <w:sz w:val="24"/>
          <w:szCs w:val="24"/>
        </w:rPr>
      </w:pPr>
      <w:r w:rsidDel="00000000" w:rsidR="00000000" w:rsidRPr="00000000">
        <w:rPr>
          <w:b w:val="1"/>
          <w:bCs w:val="1"/>
          <w:color w:val="000000"/>
          <w:sz w:val="24"/>
          <w:szCs w:val="24"/>
          <w:rtl w:val="0"/>
        </w:rPr>
        <w:t xml:space="preserve">Visitas:</w:t>
      </w:r>
    </w:p>
    <w:p w:rsidR="00000000" w:rsidDel="00000000" w:rsidP="00000000" w:rsidRDefault="00000000" w:rsidRPr="00000000" w14:paraId="00000047">
      <w:pPr>
        <w:spacing w:after="0" w:lineRule="auto"/>
        <w:jc w:val="both"/>
        <w:rPr>
          <w:i w:val="1"/>
          <w:iCs w:val="1"/>
          <w:sz w:val="24"/>
          <w:szCs w:val="24"/>
        </w:rPr>
      </w:pPr>
      <w:r w:rsidDel="00000000" w:rsidR="00000000" w:rsidRPr="00000000">
        <w:rPr>
          <w:sz w:val="24"/>
          <w:szCs w:val="24"/>
          <w:rtl w:val="0"/>
        </w:rPr>
        <w:t xml:space="preserve">Cerimônia budista com monges em uma pagoda, para aprender sobre o budismo e a cultura cambojana. Templo hindu Banteay Samre, decorado com abundantes relevos de temática hindu. Templo de Banteay Srei, o único templo do Império Khmer construído por e para mulheres. Templo Banteay Srei, um templo belo e elegante em pequena escala. Visita aos Artesãos D’Angkor, um centro que apoia jovens cambojanos na preservação da artesania tradicional.</w:t>
      </w:r>
      <w:r w:rsidDel="00000000" w:rsidR="00000000" w:rsidRPr="00000000">
        <w:rPr>
          <w:i w:val="1"/>
          <w:iCs w:val="1"/>
          <w:sz w:val="24"/>
          <w:szCs w:val="24"/>
          <w:rtl w:val="0"/>
        </w:rPr>
        <w:t xml:space="preserve"> </w:t>
      </w:r>
    </w:p>
    <w:p w:rsidR="00000000" w:rsidDel="00000000" w:rsidP="00000000" w:rsidRDefault="00000000" w:rsidRPr="00000000" w14:paraId="00000048">
      <w:pPr>
        <w:numPr>
          <w:ilvl w:val="0"/>
          <w:numId w:val="7"/>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Almoço em restaurante local.</w:t>
      </w:r>
    </w:p>
    <w:p w:rsidR="00000000" w:rsidDel="00000000" w:rsidP="00000000" w:rsidRDefault="00000000" w:rsidRPr="00000000" w14:paraId="00000049">
      <w:pPr>
        <w:numPr>
          <w:ilvl w:val="0"/>
          <w:numId w:val="7"/>
        </w:numPr>
        <w:pBdr>
          <w:top w:space="0" w:sz="0" w:val="nil"/>
          <w:left w:space="0" w:sz="0" w:val="nil"/>
          <w:bottom w:space="0" w:sz="0" w:val="nil"/>
          <w:right w:space="0" w:sz="0" w:val="nil"/>
          <w:between w:space="0" w:sz="0" w:val="nil"/>
        </w:pBdr>
        <w:spacing w:after="0" w:lineRule="auto"/>
        <w:ind w:left="36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4A">
      <w:pPr>
        <w:numPr>
          <w:ilvl w:val="0"/>
          <w:numId w:val="7"/>
        </w:numPr>
        <w:pBdr>
          <w:top w:space="0" w:sz="0" w:val="nil"/>
          <w:left w:space="0" w:sz="0" w:val="nil"/>
          <w:bottom w:space="0" w:sz="0" w:val="nil"/>
          <w:right w:space="0" w:sz="0" w:val="nil"/>
          <w:between w:space="0" w:sz="0" w:val="nil"/>
        </w:pBdr>
        <w:spacing w:after="0" w:lineRule="auto"/>
        <w:ind w:left="360" w:hanging="360"/>
        <w:rPr>
          <w:i w:val="1"/>
          <w:iCs w:val="1"/>
          <w:color w:val="000000"/>
          <w:sz w:val="24"/>
          <w:szCs w:val="24"/>
        </w:rPr>
      </w:pPr>
      <w:r w:rsidDel="00000000" w:rsidR="00000000" w:rsidRPr="00000000">
        <w:rPr>
          <w:i w:val="1"/>
          <w:iCs w:val="1"/>
          <w:color w:val="000000"/>
          <w:sz w:val="24"/>
          <w:szCs w:val="24"/>
          <w:rtl w:val="0"/>
        </w:rPr>
        <w:t xml:space="preserve">Inclui: café da manhã e almoço.</w:t>
      </w:r>
    </w:p>
    <w:p w:rsidR="00000000" w:rsidDel="00000000" w:rsidP="00000000" w:rsidRDefault="00000000" w:rsidRPr="00000000" w14:paraId="0000004B">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4C">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4D">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4E">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4F">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0">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1">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2">
      <w:pPr>
        <w:pStyle w:val="Heading3"/>
        <w:rPr>
          <w:sz w:val="24"/>
          <w:szCs w:val="24"/>
        </w:rPr>
      </w:pPr>
      <w:r w:rsidDel="00000000" w:rsidR="00000000" w:rsidRPr="00000000">
        <w:rPr>
          <w:sz w:val="24"/>
          <w:szCs w:val="24"/>
          <w:rtl w:val="0"/>
        </w:rPr>
        <w:t xml:space="preserve">DIA 9 – 19/11/2026 (QUINTA-FEIRA) – SIEM REAP / PRÓXIMO DESTINO</w:t>
      </w:r>
    </w:p>
    <w:p w:rsidR="00000000" w:rsidDel="00000000" w:rsidP="00000000" w:rsidRDefault="00000000" w:rsidRPr="00000000" w14:paraId="00000053">
      <w:pPr>
        <w:pStyle w:val="Heading3"/>
        <w:numPr>
          <w:ilvl w:val="0"/>
          <w:numId w:val="9"/>
        </w:numPr>
        <w:spacing w:after="0" w:before="0" w:lineRule="auto"/>
        <w:ind w:left="360" w:hanging="360"/>
        <w:rPr>
          <w:b w:val="0"/>
          <w:bCs w:val="0"/>
          <w:sz w:val="24"/>
          <w:szCs w:val="24"/>
        </w:rPr>
      </w:pPr>
      <w:r w:rsidDel="00000000" w:rsidR="00000000" w:rsidRPr="00000000">
        <w:rPr>
          <w:b w:val="0"/>
          <w:bCs w:val="0"/>
          <w:sz w:val="24"/>
          <w:szCs w:val="24"/>
          <w:rtl w:val="0"/>
        </w:rPr>
        <w:t xml:space="preserve">Café da manhã no hotel.</w:t>
      </w:r>
    </w:p>
    <w:p w:rsidR="00000000" w:rsidDel="00000000" w:rsidP="00000000" w:rsidRDefault="00000000" w:rsidRPr="00000000" w14:paraId="00000054">
      <w:pPr>
        <w:numPr>
          <w:ilvl w:val="0"/>
          <w:numId w:val="9"/>
        </w:numPr>
        <w:pBdr>
          <w:top w:space="0" w:sz="0" w:val="nil"/>
          <w:left w:space="0" w:sz="0" w:val="nil"/>
          <w:bottom w:space="0" w:sz="0" w:val="nil"/>
          <w:right w:space="0" w:sz="0" w:val="nil"/>
          <w:between w:space="0" w:sz="0" w:val="nil"/>
        </w:pBdr>
        <w:spacing w:after="0" w:line="240" w:lineRule="auto"/>
        <w:ind w:left="360" w:hanging="360"/>
        <w:rPr>
          <w:color w:val="000000"/>
          <w:sz w:val="24"/>
          <w:szCs w:val="24"/>
        </w:rPr>
      </w:pPr>
      <w:r w:rsidDel="00000000" w:rsidR="00000000" w:rsidRPr="00000000">
        <w:rPr>
          <w:b w:val="1"/>
          <w:bCs w:val="1"/>
          <w:color w:val="000000"/>
          <w:sz w:val="24"/>
          <w:szCs w:val="24"/>
          <w:rtl w:val="0"/>
        </w:rPr>
        <w:t xml:space="preserve">Check-out:</w:t>
      </w:r>
      <w:r w:rsidDel="00000000" w:rsidR="00000000" w:rsidRPr="00000000">
        <w:rPr>
          <w:color w:val="000000"/>
          <w:sz w:val="24"/>
          <w:szCs w:val="24"/>
          <w:rtl w:val="0"/>
        </w:rPr>
        <w:t xml:space="preserve"> quarto poderá ser ocupado até às 11h00.</w:t>
      </w:r>
    </w:p>
    <w:p w:rsidR="00000000" w:rsidDel="00000000" w:rsidP="00000000" w:rsidRDefault="00000000" w:rsidRPr="00000000" w14:paraId="00000055">
      <w:pPr>
        <w:numPr>
          <w:ilvl w:val="0"/>
          <w:numId w:val="9"/>
        </w:numPr>
        <w:pBdr>
          <w:top w:space="0" w:sz="0" w:val="nil"/>
          <w:left w:space="0" w:sz="0" w:val="nil"/>
          <w:bottom w:space="0" w:sz="0" w:val="nil"/>
          <w:right w:space="0" w:sz="0" w:val="nil"/>
          <w:between w:space="0" w:sz="0" w:val="nil"/>
        </w:pBdr>
        <w:spacing w:after="0" w:line="240" w:lineRule="auto"/>
        <w:ind w:left="360" w:hanging="360"/>
        <w:rPr>
          <w:color w:val="000000"/>
          <w:sz w:val="24"/>
          <w:szCs w:val="24"/>
        </w:rPr>
      </w:pPr>
      <w:r w:rsidDel="00000000" w:rsidR="00000000" w:rsidRPr="00000000">
        <w:rPr>
          <w:color w:val="000000"/>
          <w:sz w:val="24"/>
          <w:szCs w:val="24"/>
          <w:rtl w:val="0"/>
        </w:rPr>
        <w:t xml:space="preserve">Traslado privativo ao Aeroporto Internacional de Siem Reap.</w:t>
      </w:r>
    </w:p>
    <w:p w:rsidR="00000000" w:rsidDel="00000000" w:rsidP="00000000" w:rsidRDefault="00000000" w:rsidRPr="00000000" w14:paraId="00000056">
      <w:pPr>
        <w:numPr>
          <w:ilvl w:val="0"/>
          <w:numId w:val="8"/>
        </w:numPr>
        <w:pBdr>
          <w:top w:space="0" w:sz="0" w:val="nil"/>
          <w:left w:space="0" w:sz="0" w:val="nil"/>
          <w:bottom w:space="0" w:sz="0" w:val="nil"/>
          <w:right w:space="0" w:sz="0" w:val="nil"/>
          <w:between w:space="0" w:sz="0" w:val="nil"/>
        </w:pBdr>
        <w:spacing w:after="0" w:line="240" w:lineRule="auto"/>
        <w:ind w:left="360" w:hanging="360"/>
        <w:rPr>
          <w:sz w:val="24"/>
          <w:szCs w:val="24"/>
        </w:rPr>
      </w:pPr>
      <w:r w:rsidDel="00000000" w:rsidR="00000000" w:rsidRPr="00000000">
        <w:rPr>
          <w:sz w:val="24"/>
          <w:szCs w:val="24"/>
          <w:rtl w:val="0"/>
        </w:rPr>
        <w:t xml:space="preserve">Embarque em voo para seu destino final (não incluso).</w:t>
      </w:r>
    </w:p>
    <w:p w:rsidR="00000000" w:rsidDel="00000000" w:rsidP="00000000" w:rsidRDefault="00000000" w:rsidRPr="00000000" w14:paraId="00000057">
      <w:pPr>
        <w:numPr>
          <w:ilvl w:val="0"/>
          <w:numId w:val="8"/>
        </w:numPr>
        <w:pBdr>
          <w:top w:space="0" w:sz="0" w:val="nil"/>
          <w:left w:space="0" w:sz="0" w:val="nil"/>
          <w:bottom w:space="0" w:sz="0" w:val="nil"/>
          <w:right w:space="0" w:sz="0" w:val="nil"/>
          <w:between w:space="0" w:sz="0" w:val="nil"/>
        </w:pBdr>
        <w:spacing w:after="0" w:line="240" w:lineRule="auto"/>
        <w:ind w:left="360" w:hanging="360"/>
        <w:jc w:val="both"/>
        <w:rPr>
          <w:sz w:val="24"/>
          <w:szCs w:val="24"/>
        </w:rPr>
      </w:pPr>
      <w:r w:rsidDel="00000000" w:rsidR="00000000" w:rsidRPr="00000000">
        <w:rPr>
          <w:i w:val="1"/>
          <w:iCs w:val="1"/>
          <w:sz w:val="24"/>
          <w:szCs w:val="24"/>
          <w:rtl w:val="0"/>
        </w:rPr>
        <w:t xml:space="preserve">Inclui</w:t>
      </w:r>
      <w:r w:rsidDel="00000000" w:rsidR="00000000" w:rsidRPr="00000000">
        <w:rPr>
          <w:sz w:val="24"/>
          <w:szCs w:val="24"/>
          <w:rtl w:val="0"/>
        </w:rPr>
        <w:t xml:space="preserve">: </w:t>
      </w:r>
      <w:r w:rsidDel="00000000" w:rsidR="00000000" w:rsidRPr="00000000">
        <w:rPr>
          <w:i w:val="1"/>
          <w:iCs w:val="1"/>
          <w:sz w:val="24"/>
          <w:szCs w:val="24"/>
          <w:rtl w:val="0"/>
        </w:rPr>
        <w:t xml:space="preserve">café da manhã.</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jc w:val="both"/>
        <w:rPr>
          <w:i w:val="1"/>
          <w:iCs w:val="1"/>
          <w:sz w:val="24"/>
          <w:szCs w:val="24"/>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jc w:val="both"/>
        <w:rPr>
          <w:i w:val="1"/>
          <w:iCs w:val="1"/>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05B">
      <w:pPr>
        <w:spacing w:after="0" w:line="276" w:lineRule="auto"/>
        <w:jc w:val="center"/>
        <w:rPr>
          <w:b w:val="1"/>
          <w:bCs w:val="1"/>
          <w:i w:val="1"/>
          <w:iCs w:val="1"/>
          <w:sz w:val="24"/>
          <w:szCs w:val="24"/>
        </w:rPr>
      </w:pPr>
      <w:r w:rsidDel="00000000" w:rsidR="00000000" w:rsidRPr="00000000">
        <w:rPr>
          <w:b w:val="1"/>
          <w:bCs w:val="1"/>
          <w:i w:val="1"/>
          <w:iCs w:val="1"/>
          <w:sz w:val="24"/>
          <w:szCs w:val="24"/>
          <w:rtl w:val="0"/>
        </w:rPr>
        <w:t xml:space="preserve">FIM DOS NOSSOS SERVIÇOS!</w:t>
      </w:r>
    </w:p>
    <w:p w:rsidR="00000000" w:rsidDel="00000000" w:rsidP="00000000" w:rsidRDefault="00000000" w:rsidRPr="00000000" w14:paraId="0000005C">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D">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5E">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F">
      <w:pPr>
        <w:spacing w:after="0" w:line="276" w:lineRule="auto"/>
        <w:jc w:val="cente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0">
      <w:pPr>
        <w:jc w:val="center"/>
        <w:rPr>
          <w:b w:val="1"/>
          <w:bCs w:val="1"/>
          <w:sz w:val="24"/>
          <w:szCs w:val="24"/>
        </w:rPr>
      </w:pPr>
      <w:r w:rsidDel="00000000" w:rsidR="00000000" w:rsidRPr="00000000">
        <w:rPr>
          <w:b w:val="1"/>
          <w:bCs w:val="1"/>
          <w:sz w:val="24"/>
          <w:szCs w:val="24"/>
          <w:rtl w:val="0"/>
        </w:rPr>
        <w:t xml:space="preserve">HOTÉIS PREVISTOS OU SIMILARES</w:t>
      </w:r>
    </w:p>
    <w:p w:rsidR="00000000" w:rsidDel="00000000" w:rsidP="00000000" w:rsidRDefault="00000000" w:rsidRPr="00000000" w14:paraId="00000061">
      <w:pPr>
        <w:jc w:val="center"/>
        <w:rPr>
          <w:b w:val="1"/>
          <w:bCs w:val="1"/>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-128901</wp:posOffset>
            </wp:positionH>
            <wp:positionV relativeFrom="paragraph">
              <wp:posOffset>134620</wp:posOffset>
            </wp:positionV>
            <wp:extent cx="2505075" cy="177165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505075" cy="1771650"/>
                    </a:xfrm>
                    <a:prstGeom prst="rect"/>
                    <a:ln/>
                  </pic:spPr>
                </pic:pic>
              </a:graphicData>
            </a:graphic>
          </wp:anchor>
        </w:drawing>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b w:val="1"/>
          <w:bCs w:val="1"/>
          <w:sz w:val="24"/>
          <w:szCs w:val="24"/>
          <w:rtl w:val="0"/>
        </w:rPr>
        <w:t xml:space="preserve">De Syloia Hotel</w:t>
      </w:r>
      <w:r w:rsidDel="00000000" w:rsidR="00000000" w:rsidRPr="00000000">
        <w:rPr>
          <w:sz w:val="24"/>
          <w:szCs w:val="24"/>
          <w:rtl w:val="0"/>
        </w:rPr>
        <w:t xml:space="preserve"> é um hotel boutique acolhedor no centro de Hanói, oferecendo quartos confortáveis, restaurante, bar e fácil acesso aos principais pontos turísticos da cidade.</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-120013</wp:posOffset>
            </wp:positionH>
            <wp:positionV relativeFrom="paragraph">
              <wp:posOffset>219075</wp:posOffset>
            </wp:positionV>
            <wp:extent cx="2466975" cy="1743710"/>
            <wp:effectExtent b="0" l="0" r="0" t="0"/>
            <wp:wrapSquare wrapText="bothSides" distB="0" distT="0" distL="114300" distR="114300"/>
            <wp:docPr id="8"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2466975" cy="1743710"/>
                    </a:xfrm>
                    <a:prstGeom prst="rect"/>
                    <a:ln/>
                  </pic:spPr>
                </pic:pic>
              </a:graphicData>
            </a:graphic>
          </wp:anchor>
        </w:drawing>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76" w:lineRule="auto"/>
        <w:jc w:val="both"/>
        <w:rPr>
          <w:color w:val="000000"/>
          <w:sz w:val="24"/>
          <w:szCs w:val="24"/>
          <w:u w:val="single"/>
        </w:rPr>
      </w:pPr>
      <w:r w:rsidDel="00000000" w:rsidR="00000000" w:rsidRPr="00000000">
        <w:rPr>
          <w:b w:val="1"/>
          <w:bCs w:val="1"/>
          <w:sz w:val="24"/>
          <w:szCs w:val="24"/>
          <w:rtl w:val="0"/>
        </w:rPr>
        <w:t xml:space="preserve">Paradise Grand Cruise </w:t>
      </w:r>
      <w:r w:rsidDel="00000000" w:rsidR="00000000" w:rsidRPr="00000000">
        <w:rPr>
          <w:sz w:val="24"/>
          <w:szCs w:val="24"/>
          <w:rtl w:val="0"/>
        </w:rPr>
        <w:t xml:space="preserve">é um cruzeiro de luxo na Baía de Lan Ha, com cabines elegantes, restaurante, spa, terraço panorâmico e experiências exclusivas a bordo.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ind w:left="720" w:firstLine="0"/>
        <w:jc w:val="both"/>
        <w:rPr/>
      </w:pPr>
      <w:r w:rsidDel="00000000" w:rsidR="00000000" w:rsidRPr="00000000">
        <w:rPr>
          <w:b w:val="1"/>
          <w:bCs w:val="1"/>
          <w:sz w:val="24"/>
          <w:szCs w:val="24"/>
          <w:rtl w:val="0"/>
        </w:rPr>
        <w:t xml:space="preserve">Hotel Royal Hoi An </w:t>
      </w:r>
      <w:r w:rsidDel="00000000" w:rsidR="00000000" w:rsidRPr="00000000">
        <w:rPr>
          <w:sz w:val="24"/>
          <w:szCs w:val="24"/>
          <w:rtl w:val="0"/>
        </w:rPr>
        <w:t xml:space="preserve">é um hotel sofisticado às margens do rio Thu Bon, com quartos modernos, restaurantes, piscinas, spa e fácil acesso ao centro histórico de Hoi An.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-157478</wp:posOffset>
            </wp:positionH>
            <wp:positionV relativeFrom="paragraph">
              <wp:posOffset>13335</wp:posOffset>
            </wp:positionV>
            <wp:extent cx="2493645" cy="1762760"/>
            <wp:effectExtent b="0" l="0" r="0" t="0"/>
            <wp:wrapSquare wrapText="bothSides" distB="0" distT="0" distL="114300" distR="114300"/>
            <wp:docPr id="7"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2493645" cy="1762760"/>
                    </a:xfrm>
                    <a:prstGeom prst="rect"/>
                    <a:ln/>
                  </pic:spPr>
                </pic:pic>
              </a:graphicData>
            </a:graphic>
          </wp:anchor>
        </w:drawing>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71">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72">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73">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ind w:left="720" w:firstLine="0"/>
        <w:jc w:val="both"/>
        <w:rPr/>
      </w:pPr>
      <w:r w:rsidDel="00000000" w:rsidR="00000000" w:rsidRPr="00000000">
        <w:rPr>
          <w:b w:val="1"/>
          <w:bCs w:val="1"/>
          <w:sz w:val="24"/>
          <w:szCs w:val="24"/>
          <w:rtl w:val="0"/>
        </w:rPr>
        <w:t xml:space="preserve">Memoire Palace Resort &amp; Spa </w:t>
      </w:r>
      <w:r w:rsidDel="00000000" w:rsidR="00000000" w:rsidRPr="00000000">
        <w:rPr>
          <w:sz w:val="24"/>
          <w:szCs w:val="24"/>
          <w:rtl w:val="0"/>
        </w:rPr>
        <w:t xml:space="preserve">é um resort elegante em Siem Reap, com suítes espaçosas, piscina, restaurante, spa e ambientes que combinam conforto com elementos culturais locais.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-157478</wp:posOffset>
            </wp:positionH>
            <wp:positionV relativeFrom="paragraph">
              <wp:posOffset>15240</wp:posOffset>
            </wp:positionV>
            <wp:extent cx="2493010" cy="1762760"/>
            <wp:effectExtent b="0" l="0" r="0" t="0"/>
            <wp:wrapSquare wrapText="bothSides" distB="0" distT="0" distL="114300" distR="114300"/>
            <wp:docPr id="3"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2493010" cy="1762760"/>
                    </a:xfrm>
                    <a:prstGeom prst="rect"/>
                    <a:ln/>
                  </pic:spPr>
                </pic:pic>
              </a:graphicData>
            </a:graphic>
          </wp:anchor>
        </w:drawing>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77">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78">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79">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7A">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7B">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7C">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7D">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7E">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7F">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0">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1">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2">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3">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4">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5">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6">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7">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8">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9">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A">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B">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C">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D">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E">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F">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90">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91">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92">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93">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94">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95">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6">
      <w:pPr>
        <w:spacing w:after="0" w:line="276" w:lineRule="auto"/>
        <w:jc w:val="center"/>
        <w:rPr>
          <w:b w:val="1"/>
          <w:bCs w:val="1"/>
          <w:sz w:val="24"/>
          <w:szCs w:val="24"/>
        </w:rPr>
      </w:pPr>
      <w:bookmarkStart w:colFirst="0" w:colLast="0" w:name="_heading=h.txobz9ve5mv5" w:id="1"/>
      <w:bookmarkEnd w:id="1"/>
      <w:r w:rsidDel="00000000" w:rsidR="00000000" w:rsidRPr="00000000">
        <w:rPr>
          <w:b w:val="1"/>
          <w:bCs w:val="1"/>
          <w:sz w:val="24"/>
          <w:szCs w:val="24"/>
          <w:rtl w:val="0"/>
        </w:rPr>
        <w:t xml:space="preserve">INFORMAÇÕES</w:t>
      </w:r>
    </w:p>
    <w:p w:rsidR="00000000" w:rsidDel="00000000" w:rsidP="00000000" w:rsidRDefault="00000000" w:rsidRPr="00000000" w14:paraId="00000097">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98">
      <w:pPr>
        <w:spacing w:after="0" w:line="276" w:lineRule="auto"/>
        <w:rPr>
          <w:b w:val="1"/>
          <w:bCs w:val="1"/>
          <w:sz w:val="24"/>
          <w:szCs w:val="24"/>
        </w:rPr>
      </w:pPr>
      <w:r w:rsidDel="00000000" w:rsidR="00000000" w:rsidRPr="00000000">
        <w:rPr>
          <w:b w:val="1"/>
          <w:bCs w:val="1"/>
          <w:sz w:val="24"/>
          <w:szCs w:val="24"/>
          <w:rtl w:val="0"/>
        </w:rPr>
        <w:t xml:space="preserve">INCLUI</w:t>
      </w:r>
    </w:p>
    <w:p w:rsidR="00000000" w:rsidDel="00000000" w:rsidP="00000000" w:rsidRDefault="00000000" w:rsidRPr="00000000" w14:paraId="00000099">
      <w:pPr>
        <w:numPr>
          <w:ilvl w:val="0"/>
          <w:numId w:val="10"/>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8 noites de hospedagem nos hotéis indicados ou similares.</w:t>
      </w:r>
    </w:p>
    <w:p w:rsidR="00000000" w:rsidDel="00000000" w:rsidP="00000000" w:rsidRDefault="00000000" w:rsidRPr="00000000" w14:paraId="0000009A">
      <w:pPr>
        <w:numPr>
          <w:ilvl w:val="0"/>
          <w:numId w:val="10"/>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Café da manhã diário no hotel.</w:t>
      </w:r>
    </w:p>
    <w:p w:rsidR="00000000" w:rsidDel="00000000" w:rsidP="00000000" w:rsidRDefault="00000000" w:rsidRPr="00000000" w14:paraId="0000009B">
      <w:pPr>
        <w:numPr>
          <w:ilvl w:val="0"/>
          <w:numId w:val="10"/>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4 almoços em restaurante local.</w:t>
      </w:r>
    </w:p>
    <w:p w:rsidR="00000000" w:rsidDel="00000000" w:rsidP="00000000" w:rsidRDefault="00000000" w:rsidRPr="00000000" w14:paraId="0000009C">
      <w:pPr>
        <w:numPr>
          <w:ilvl w:val="0"/>
          <w:numId w:val="10"/>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1 café da manhã, 1 almoço, 1 jantar e 1 brunch a bordo.</w:t>
      </w:r>
    </w:p>
    <w:p w:rsidR="00000000" w:rsidDel="00000000" w:rsidP="00000000" w:rsidRDefault="00000000" w:rsidRPr="00000000" w14:paraId="0000009D">
      <w:pPr>
        <w:numPr>
          <w:ilvl w:val="0"/>
          <w:numId w:val="10"/>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Guia turístico local em português nos horários especificados no roteiro, exceto a bordo do cruzeiro na Baía de Ha Long, onde a presença de guia não é permitida, então os passageiros serão atendidos pela tripulação do navio em inglês.</w:t>
      </w:r>
    </w:p>
    <w:p w:rsidR="00000000" w:rsidDel="00000000" w:rsidP="00000000" w:rsidRDefault="00000000" w:rsidRPr="00000000" w14:paraId="0000009E">
      <w:pPr>
        <w:numPr>
          <w:ilvl w:val="0"/>
          <w:numId w:val="10"/>
        </w:numPr>
        <w:pBdr>
          <w:top w:space="0" w:sz="0" w:val="nil"/>
          <w:left w:space="0" w:sz="0" w:val="nil"/>
          <w:bottom w:space="0" w:sz="0" w:val="nil"/>
          <w:right w:space="0" w:sz="0" w:val="nil"/>
          <w:between w:space="0" w:sz="0" w:val="nil"/>
        </w:pBdr>
        <w:spacing w:after="0" w:line="276" w:lineRule="auto"/>
        <w:ind w:left="720" w:hanging="360"/>
        <w:jc w:val="both"/>
        <w:rPr>
          <w:sz w:val="24"/>
          <w:szCs w:val="24"/>
          <w:u w:val="single"/>
        </w:rPr>
      </w:pPr>
      <w:r w:rsidDel="00000000" w:rsidR="00000000" w:rsidRPr="00000000">
        <w:rPr>
          <w:sz w:val="24"/>
          <w:szCs w:val="24"/>
          <w:rtl w:val="0"/>
        </w:rPr>
        <w:t xml:space="preserve">Traslados conforme especificado no roteiro em veículo com ar condicionado.</w:t>
      </w:r>
      <w:r w:rsidDel="00000000" w:rsidR="00000000" w:rsidRPr="00000000">
        <w:rPr>
          <w:rtl w:val="0"/>
        </w:rPr>
      </w:r>
    </w:p>
    <w:p w:rsidR="00000000" w:rsidDel="00000000" w:rsidP="00000000" w:rsidRDefault="00000000" w:rsidRPr="00000000" w14:paraId="0000009F">
      <w:pPr>
        <w:numPr>
          <w:ilvl w:val="0"/>
          <w:numId w:val="10"/>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Ingressos para as atrações mencionadas no roteiro.</w:t>
      </w:r>
    </w:p>
    <w:p w:rsidR="00000000" w:rsidDel="00000000" w:rsidP="00000000" w:rsidRDefault="00000000" w:rsidRPr="00000000" w14:paraId="000000A0">
      <w:pPr>
        <w:numPr>
          <w:ilvl w:val="0"/>
          <w:numId w:val="10"/>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Uma garrafa de água e uma toalha por dia de passeio.</w:t>
      </w:r>
    </w:p>
    <w:p w:rsidR="00000000" w:rsidDel="00000000" w:rsidP="00000000" w:rsidRDefault="00000000" w:rsidRPr="00000000" w14:paraId="000000A1">
      <w:pPr>
        <w:numPr>
          <w:ilvl w:val="0"/>
          <w:numId w:val="10"/>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Passeio de bicicleta e passeio de tuk-tuk.</w:t>
      </w:r>
    </w:p>
    <w:p w:rsidR="00000000" w:rsidDel="00000000" w:rsidP="00000000" w:rsidRDefault="00000000" w:rsidRPr="00000000" w14:paraId="000000A2">
      <w:pPr>
        <w:numPr>
          <w:ilvl w:val="0"/>
          <w:numId w:val="10"/>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Cruzeiro compartilhado na Baía de Halong, passeio de barco no Rio Hoai em Hoi Na e passeio de barco no Lago Tonle Sap.</w:t>
      </w:r>
    </w:p>
    <w:p w:rsidR="00000000" w:rsidDel="00000000" w:rsidP="00000000" w:rsidRDefault="00000000" w:rsidRPr="00000000" w14:paraId="000000A3">
      <w:pPr>
        <w:numPr>
          <w:ilvl w:val="0"/>
          <w:numId w:val="10"/>
        </w:numPr>
        <w:pBdr>
          <w:top w:space="0" w:sz="0" w:val="nil"/>
          <w:left w:space="0" w:sz="0" w:val="nil"/>
          <w:bottom w:space="0" w:sz="0" w:val="nil"/>
          <w:right w:space="0" w:sz="0" w:val="nil"/>
          <w:between w:space="0" w:sz="0" w:val="nil"/>
        </w:pBdr>
        <w:ind w:left="720" w:hanging="360"/>
        <w:rPr>
          <w:b w:val="1"/>
          <w:bCs w:val="1"/>
          <w:color w:val="000000"/>
          <w:sz w:val="24"/>
          <w:szCs w:val="24"/>
          <w:u w:val="single"/>
        </w:rPr>
      </w:pPr>
      <w:r w:rsidDel="00000000" w:rsidR="00000000" w:rsidRPr="00000000">
        <w:rPr>
          <w:b w:val="1"/>
          <w:bCs w:val="1"/>
          <w:color w:val="000000"/>
          <w:sz w:val="24"/>
          <w:szCs w:val="24"/>
          <w:u w:val="single"/>
          <w:rtl w:val="0"/>
        </w:rPr>
        <w:t xml:space="preserve">ACOMPANHAMENTO DE UM ESPECIALISTA VSTOURS (MÍNIMO DE 10 PAX).</w:t>
      </w:r>
    </w:p>
    <w:p w:rsidR="00000000" w:rsidDel="00000000" w:rsidP="00000000" w:rsidRDefault="00000000" w:rsidRPr="00000000" w14:paraId="000000A4">
      <w:pPr>
        <w:pBdr>
          <w:top w:space="0" w:sz="0" w:val="nil"/>
          <w:left w:space="0" w:sz="0" w:val="nil"/>
          <w:bottom w:space="0" w:sz="0" w:val="nil"/>
          <w:right w:space="0" w:sz="0" w:val="nil"/>
          <w:between w:space="0" w:sz="0" w:val="nil"/>
        </w:pBdr>
        <w:ind w:left="720" w:firstLine="0"/>
        <w:rPr>
          <w:b w:val="1"/>
          <w:bCs w:val="1"/>
          <w:color w:val="000000"/>
          <w:sz w:val="24"/>
          <w:szCs w:val="24"/>
          <w:u w:val="single"/>
        </w:rPr>
      </w:pPr>
      <w:r w:rsidDel="00000000" w:rsidR="00000000" w:rsidRPr="00000000">
        <w:rPr>
          <w:rtl w:val="0"/>
        </w:rPr>
      </w:r>
    </w:p>
    <w:p w:rsidR="00000000" w:rsidDel="00000000" w:rsidP="00000000" w:rsidRDefault="00000000" w:rsidRPr="00000000" w14:paraId="000000A5">
      <w:pPr>
        <w:spacing w:after="0" w:line="276" w:lineRule="auto"/>
        <w:rPr>
          <w:b w:val="1"/>
          <w:bCs w:val="1"/>
          <w:sz w:val="24"/>
          <w:szCs w:val="24"/>
        </w:rPr>
      </w:pPr>
      <w:r w:rsidDel="00000000" w:rsidR="00000000" w:rsidRPr="00000000">
        <w:rPr>
          <w:b w:val="1"/>
          <w:bCs w:val="1"/>
          <w:sz w:val="24"/>
          <w:szCs w:val="24"/>
          <w:rtl w:val="0"/>
        </w:rPr>
        <w:t xml:space="preserve">NÃO INCLUI</w:t>
      </w:r>
    </w:p>
    <w:p w:rsidR="00000000" w:rsidDel="00000000" w:rsidP="00000000" w:rsidRDefault="00000000" w:rsidRPr="00000000" w14:paraId="000000A6">
      <w:pPr>
        <w:numPr>
          <w:ilvl w:val="0"/>
          <w:numId w:val="1"/>
        </w:numPr>
        <w:pBdr>
          <w:top w:space="0" w:sz="0" w:val="nil"/>
          <w:left w:space="0" w:sz="0" w:val="nil"/>
          <w:bottom w:space="0" w:sz="0" w:val="nil"/>
          <w:right w:space="0" w:sz="0" w:val="nil"/>
          <w:between w:space="0" w:sz="0" w:val="nil"/>
        </w:pBdr>
        <w:spacing w:after="0" w:line="276" w:lineRule="auto"/>
        <w:ind w:left="720" w:hanging="360"/>
        <w:rPr>
          <w:sz w:val="24"/>
          <w:szCs w:val="24"/>
        </w:rPr>
      </w:pPr>
      <w:r w:rsidDel="00000000" w:rsidR="00000000" w:rsidRPr="00000000">
        <w:rPr>
          <w:sz w:val="24"/>
          <w:szCs w:val="24"/>
          <w:rtl w:val="0"/>
        </w:rPr>
        <w:t xml:space="preserve">Despesas de caráter pessoal como bebidas, extras, presentes, etc.</w:t>
      </w:r>
    </w:p>
    <w:p w:rsidR="00000000" w:rsidDel="00000000" w:rsidP="00000000" w:rsidRDefault="00000000" w:rsidRPr="00000000" w14:paraId="000000A7">
      <w:pPr>
        <w:numPr>
          <w:ilvl w:val="0"/>
          <w:numId w:val="1"/>
        </w:numPr>
        <w:pBdr>
          <w:top w:space="0" w:sz="0" w:val="nil"/>
          <w:left w:space="0" w:sz="0" w:val="nil"/>
          <w:bottom w:space="0" w:sz="0" w:val="nil"/>
          <w:right w:space="0" w:sz="0" w:val="nil"/>
          <w:between w:space="0" w:sz="0" w:val="nil"/>
        </w:pBdr>
        <w:spacing w:after="0" w:line="276" w:lineRule="auto"/>
        <w:ind w:left="720" w:hanging="360"/>
        <w:rPr>
          <w:sz w:val="24"/>
          <w:szCs w:val="24"/>
        </w:rPr>
      </w:pPr>
      <w:r w:rsidDel="00000000" w:rsidR="00000000" w:rsidRPr="00000000">
        <w:rPr>
          <w:sz w:val="24"/>
          <w:szCs w:val="24"/>
          <w:rtl w:val="0"/>
        </w:rPr>
        <w:t xml:space="preserve">Voos.</w:t>
      </w:r>
    </w:p>
    <w:p w:rsidR="00000000" w:rsidDel="00000000" w:rsidP="00000000" w:rsidRDefault="00000000" w:rsidRPr="00000000" w14:paraId="000000A8">
      <w:pPr>
        <w:numPr>
          <w:ilvl w:val="0"/>
          <w:numId w:val="1"/>
        </w:numPr>
        <w:pBdr>
          <w:top w:space="0" w:sz="0" w:val="nil"/>
          <w:left w:space="0" w:sz="0" w:val="nil"/>
          <w:bottom w:space="0" w:sz="0" w:val="nil"/>
          <w:right w:space="0" w:sz="0" w:val="nil"/>
          <w:between w:space="0" w:sz="0" w:val="nil"/>
        </w:pBdr>
        <w:spacing w:after="0" w:line="276" w:lineRule="auto"/>
        <w:ind w:left="720" w:hanging="360"/>
        <w:rPr>
          <w:sz w:val="24"/>
          <w:szCs w:val="24"/>
        </w:rPr>
      </w:pPr>
      <w:r w:rsidDel="00000000" w:rsidR="00000000" w:rsidRPr="00000000">
        <w:rPr>
          <w:sz w:val="24"/>
          <w:szCs w:val="24"/>
          <w:rtl w:val="0"/>
        </w:rPr>
        <w:t xml:space="preserve">Passeios opcionais.</w:t>
      </w:r>
    </w:p>
    <w:p w:rsidR="00000000" w:rsidDel="00000000" w:rsidP="00000000" w:rsidRDefault="00000000" w:rsidRPr="00000000" w14:paraId="000000A9">
      <w:pPr>
        <w:numPr>
          <w:ilvl w:val="0"/>
          <w:numId w:val="1"/>
        </w:numPr>
        <w:pBdr>
          <w:top w:space="0" w:sz="0" w:val="nil"/>
          <w:left w:space="0" w:sz="0" w:val="nil"/>
          <w:bottom w:space="0" w:sz="0" w:val="nil"/>
          <w:right w:space="0" w:sz="0" w:val="nil"/>
          <w:between w:space="0" w:sz="0" w:val="nil"/>
        </w:pBdr>
        <w:spacing w:after="0" w:line="276" w:lineRule="auto"/>
        <w:ind w:left="720" w:hanging="360"/>
        <w:rPr>
          <w:sz w:val="24"/>
          <w:szCs w:val="24"/>
        </w:rPr>
      </w:pPr>
      <w:r w:rsidDel="00000000" w:rsidR="00000000" w:rsidRPr="00000000">
        <w:rPr>
          <w:sz w:val="24"/>
          <w:szCs w:val="24"/>
          <w:rtl w:val="0"/>
        </w:rPr>
        <w:t xml:space="preserve">Gorjetas ao guia local, motorista e ao staff nos hotéis e restaurantes.</w:t>
      </w:r>
    </w:p>
    <w:p w:rsidR="00000000" w:rsidDel="00000000" w:rsidP="00000000" w:rsidRDefault="00000000" w:rsidRPr="00000000" w14:paraId="000000AA">
      <w:pPr>
        <w:numPr>
          <w:ilvl w:val="0"/>
          <w:numId w:val="1"/>
        </w:numPr>
        <w:pBdr>
          <w:top w:space="0" w:sz="0" w:val="nil"/>
          <w:left w:space="0" w:sz="0" w:val="nil"/>
          <w:bottom w:space="0" w:sz="0" w:val="nil"/>
          <w:right w:space="0" w:sz="0" w:val="nil"/>
          <w:between w:space="0" w:sz="0" w:val="nil"/>
        </w:pBdr>
        <w:spacing w:after="0" w:line="276" w:lineRule="auto"/>
        <w:ind w:left="720" w:hanging="360"/>
        <w:rPr>
          <w:sz w:val="24"/>
          <w:szCs w:val="24"/>
        </w:rPr>
      </w:pPr>
      <w:r w:rsidDel="00000000" w:rsidR="00000000" w:rsidRPr="00000000">
        <w:rPr>
          <w:sz w:val="24"/>
          <w:szCs w:val="24"/>
          <w:rtl w:val="0"/>
        </w:rPr>
        <w:t xml:space="preserve">Refeições não mencionadas no roteiro.</w:t>
      </w:r>
    </w:p>
    <w:p w:rsidR="00000000" w:rsidDel="00000000" w:rsidP="00000000" w:rsidRDefault="00000000" w:rsidRPr="00000000" w14:paraId="000000AB">
      <w:pPr>
        <w:numPr>
          <w:ilvl w:val="0"/>
          <w:numId w:val="1"/>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Despesas com visto, passaporte ou qualquer outra documentação.</w:t>
      </w:r>
    </w:p>
    <w:p w:rsidR="00000000" w:rsidDel="00000000" w:rsidP="00000000" w:rsidRDefault="00000000" w:rsidRPr="00000000" w14:paraId="000000AC">
      <w:pPr>
        <w:numPr>
          <w:ilvl w:val="0"/>
          <w:numId w:val="1"/>
        </w:numPr>
        <w:pBdr>
          <w:top w:space="0" w:sz="0" w:val="nil"/>
          <w:left w:space="0" w:sz="0" w:val="nil"/>
          <w:bottom w:space="0" w:sz="0" w:val="nil"/>
          <w:right w:space="0" w:sz="0" w:val="nil"/>
          <w:between w:space="0" w:sz="0" w:val="nil"/>
        </w:pBdr>
        <w:spacing w:after="0" w:line="276" w:lineRule="auto"/>
        <w:ind w:left="720" w:hanging="360"/>
        <w:rPr>
          <w:sz w:val="24"/>
          <w:szCs w:val="24"/>
        </w:rPr>
      </w:pPr>
      <w:r w:rsidDel="00000000" w:rsidR="00000000" w:rsidRPr="00000000">
        <w:rPr>
          <w:sz w:val="24"/>
          <w:szCs w:val="24"/>
          <w:rtl w:val="0"/>
        </w:rPr>
        <w:t xml:space="preserve">Seguro médico e de viagem.</w:t>
      </w:r>
    </w:p>
    <w:p w:rsidR="00000000" w:rsidDel="00000000" w:rsidP="00000000" w:rsidRDefault="00000000" w:rsidRPr="00000000" w14:paraId="000000AD">
      <w:pPr>
        <w:numPr>
          <w:ilvl w:val="0"/>
          <w:numId w:val="1"/>
        </w:numPr>
        <w:pBdr>
          <w:top w:space="0" w:sz="0" w:val="nil"/>
          <w:left w:space="0" w:sz="0" w:val="nil"/>
          <w:bottom w:space="0" w:sz="0" w:val="nil"/>
          <w:right w:space="0" w:sz="0" w:val="nil"/>
          <w:between w:space="0" w:sz="0" w:val="nil"/>
        </w:pBdr>
        <w:spacing w:after="0" w:line="276" w:lineRule="auto"/>
        <w:ind w:left="720" w:hanging="360"/>
        <w:rPr>
          <w:sz w:val="24"/>
          <w:szCs w:val="24"/>
        </w:rPr>
      </w:pPr>
      <w:r w:rsidDel="00000000" w:rsidR="00000000" w:rsidRPr="00000000">
        <w:rPr>
          <w:sz w:val="24"/>
          <w:szCs w:val="24"/>
          <w:rtl w:val="0"/>
        </w:rPr>
        <w:t xml:space="preserve">Early check-in/late check-out.</w:t>
      </w:r>
    </w:p>
    <w:p w:rsidR="00000000" w:rsidDel="00000000" w:rsidP="00000000" w:rsidRDefault="00000000" w:rsidRPr="00000000" w14:paraId="000000AE">
      <w:pPr>
        <w:numPr>
          <w:ilvl w:val="0"/>
          <w:numId w:val="1"/>
        </w:numPr>
        <w:pBdr>
          <w:top w:space="0" w:sz="0" w:val="nil"/>
          <w:left w:space="0" w:sz="0" w:val="nil"/>
          <w:bottom w:space="0" w:sz="0" w:val="nil"/>
          <w:right w:space="0" w:sz="0" w:val="nil"/>
          <w:between w:space="0" w:sz="0" w:val="nil"/>
        </w:pBdr>
        <w:spacing w:after="0" w:line="276" w:lineRule="auto"/>
        <w:ind w:left="720" w:hanging="360"/>
        <w:rPr>
          <w:sz w:val="24"/>
          <w:szCs w:val="24"/>
        </w:rPr>
      </w:pPr>
      <w:r w:rsidDel="00000000" w:rsidR="00000000" w:rsidRPr="00000000">
        <w:rPr>
          <w:sz w:val="24"/>
          <w:szCs w:val="24"/>
          <w:rtl w:val="0"/>
        </w:rPr>
        <w:t xml:space="preserve">Taxa de solicitação de visto para o Vietnã: USD 70 por pessoa, entrada única.</w:t>
      </w:r>
    </w:p>
    <w:p w:rsidR="00000000" w:rsidDel="00000000" w:rsidP="00000000" w:rsidRDefault="00000000" w:rsidRPr="00000000" w14:paraId="000000AF">
      <w:pPr>
        <w:numPr>
          <w:ilvl w:val="0"/>
          <w:numId w:val="1"/>
        </w:numPr>
        <w:pBdr>
          <w:top w:space="0" w:sz="0" w:val="nil"/>
          <w:left w:space="0" w:sz="0" w:val="nil"/>
          <w:bottom w:space="0" w:sz="0" w:val="nil"/>
          <w:right w:space="0" w:sz="0" w:val="nil"/>
          <w:between w:space="0" w:sz="0" w:val="nil"/>
        </w:pBdr>
        <w:spacing w:after="0" w:line="276" w:lineRule="auto"/>
        <w:ind w:left="720" w:hanging="360"/>
        <w:rPr>
          <w:sz w:val="24"/>
          <w:szCs w:val="24"/>
        </w:rPr>
      </w:pPr>
      <w:r w:rsidDel="00000000" w:rsidR="00000000" w:rsidRPr="00000000">
        <w:rPr>
          <w:sz w:val="24"/>
          <w:szCs w:val="24"/>
          <w:rtl w:val="0"/>
        </w:rPr>
        <w:t xml:space="preserve">Visto para o Camboja: USD 30 por pessoa, Emitido e pago diretamente no aeroporto.</w:t>
      </w:r>
    </w:p>
    <w:p w:rsidR="00000000" w:rsidDel="00000000" w:rsidP="00000000" w:rsidRDefault="00000000" w:rsidRPr="00000000" w14:paraId="000000B0">
      <w:pPr>
        <w:numPr>
          <w:ilvl w:val="0"/>
          <w:numId w:val="1"/>
        </w:numPr>
        <w:pBdr>
          <w:top w:space="0" w:sz="0" w:val="nil"/>
          <w:left w:space="0" w:sz="0" w:val="nil"/>
          <w:bottom w:space="0" w:sz="0" w:val="nil"/>
          <w:right w:space="0" w:sz="0" w:val="nil"/>
          <w:between w:space="0" w:sz="0" w:val="nil"/>
        </w:pBdr>
        <w:spacing w:after="0" w:line="276" w:lineRule="auto"/>
        <w:ind w:left="720" w:hanging="360"/>
        <w:jc w:val="both"/>
        <w:rPr>
          <w:sz w:val="24"/>
          <w:szCs w:val="24"/>
        </w:rPr>
      </w:pPr>
      <w:bookmarkStart w:colFirst="0" w:colLast="0" w:name="_heading=h.8nv8tmremzxz" w:id="2"/>
      <w:bookmarkEnd w:id="2"/>
      <w:r w:rsidDel="00000000" w:rsidR="00000000" w:rsidRPr="00000000">
        <w:rPr>
          <w:sz w:val="24"/>
          <w:szCs w:val="24"/>
          <w:rtl w:val="0"/>
        </w:rPr>
        <w:t xml:space="preserve">Quaisquer outros serviços não mencionados no item “INCLUI”.</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B7">
      <w:pPr>
        <w:spacing w:after="0" w:line="276" w:lineRule="auto"/>
        <w:jc w:val="center"/>
        <w:rPr>
          <w:b w:val="1"/>
          <w:bCs w:val="1"/>
          <w:sz w:val="24"/>
          <w:szCs w:val="24"/>
        </w:rPr>
      </w:pPr>
      <w:r w:rsidDel="00000000" w:rsidR="00000000" w:rsidRPr="00000000">
        <w:rPr>
          <w:b w:val="1"/>
          <w:bCs w:val="1"/>
          <w:sz w:val="24"/>
          <w:szCs w:val="24"/>
          <w:rtl w:val="0"/>
        </w:rPr>
        <w:t xml:space="preserve">VALORES</w:t>
      </w:r>
    </w:p>
    <w:p w:rsidR="00000000" w:rsidDel="00000000" w:rsidP="00000000" w:rsidRDefault="00000000" w:rsidRPr="00000000" w14:paraId="000000B8">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B9">
      <w:pPr>
        <w:spacing w:after="0" w:line="276" w:lineRule="auto"/>
        <w:jc w:val="center"/>
        <w:rPr>
          <w:b w:val="1"/>
          <w:bCs w:val="1"/>
          <w:sz w:val="24"/>
          <w:szCs w:val="24"/>
        </w:rPr>
      </w:pPr>
      <w:r w:rsidDel="00000000" w:rsidR="00000000" w:rsidRPr="00000000">
        <w:rPr>
          <w:b w:val="1"/>
          <w:bCs w:val="1"/>
          <w:color w:val="ff0000"/>
          <w:sz w:val="24"/>
          <w:szCs w:val="24"/>
          <w:u w:val="single"/>
          <w:rtl w:val="0"/>
        </w:rPr>
        <w:t xml:space="preserve">GRUPO COM NO MÁXIMO 10 PASSAGEIROS!</w:t>
      </w:r>
      <w:r w:rsidDel="00000000" w:rsidR="00000000" w:rsidRPr="00000000">
        <w:rPr>
          <w:rtl w:val="0"/>
        </w:rPr>
      </w:r>
    </w:p>
    <w:p w:rsidR="00000000" w:rsidDel="00000000" w:rsidP="00000000" w:rsidRDefault="00000000" w:rsidRPr="00000000" w14:paraId="000000BA">
      <w:pPr>
        <w:spacing w:after="0" w:line="276" w:lineRule="auto"/>
        <w:jc w:val="both"/>
        <w:rPr>
          <w:b w:val="1"/>
          <w:bCs w:val="1"/>
          <w:sz w:val="24"/>
          <w:szCs w:val="24"/>
        </w:rPr>
      </w:pPr>
      <w:r w:rsidDel="00000000" w:rsidR="00000000" w:rsidRPr="00000000">
        <w:rPr>
          <w:rtl w:val="0"/>
        </w:rPr>
      </w:r>
    </w:p>
    <w:tbl>
      <w:tblPr>
        <w:tblStyle w:val="Table1"/>
        <w:tblW w:w="7200.0" w:type="dxa"/>
        <w:jc w:val="left"/>
        <w:tblLayout w:type="fixed"/>
        <w:tblLook w:val="0400"/>
      </w:tblPr>
      <w:tblGrid>
        <w:gridCol w:w="2440"/>
        <w:gridCol w:w="1600"/>
        <w:gridCol w:w="1640"/>
        <w:gridCol w:w="1520"/>
        <w:tblGridChange w:id="0">
          <w:tblGrid>
            <w:gridCol w:w="2440"/>
            <w:gridCol w:w="1600"/>
            <w:gridCol w:w="1640"/>
            <w:gridCol w:w="152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B">
            <w:pPr>
              <w:spacing w:after="0" w:line="240" w:lineRule="auto"/>
              <w:jc w:val="center"/>
              <w:rPr>
                <w:b w:val="1"/>
                <w:bCs w:val="1"/>
                <w:color w:val="000000"/>
              </w:rPr>
            </w:pPr>
            <w:r w:rsidDel="00000000" w:rsidR="00000000" w:rsidRPr="00000000">
              <w:rPr>
                <w:b w:val="1"/>
                <w:bCs w:val="1"/>
                <w:color w:val="000000"/>
                <w:rtl w:val="0"/>
              </w:rPr>
              <w:t xml:space="preserve">Tipo de Acomodação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C">
            <w:pPr>
              <w:spacing w:after="0" w:line="240" w:lineRule="auto"/>
              <w:jc w:val="center"/>
              <w:rPr>
                <w:b w:val="1"/>
                <w:bCs w:val="1"/>
                <w:color w:val="000000"/>
              </w:rPr>
            </w:pPr>
            <w:r w:rsidDel="00000000" w:rsidR="00000000" w:rsidRPr="00000000">
              <w:rPr>
                <w:b w:val="1"/>
                <w:bCs w:val="1"/>
                <w:color w:val="000000"/>
                <w:rtl w:val="0"/>
              </w:rPr>
              <w:t xml:space="preserve">À vista (PIX)</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D">
            <w:pPr>
              <w:spacing w:after="0" w:line="240" w:lineRule="auto"/>
              <w:jc w:val="center"/>
              <w:rPr>
                <w:b w:val="1"/>
                <w:bCs w:val="1"/>
                <w:color w:val="000000"/>
              </w:rPr>
            </w:pPr>
            <w:r w:rsidDel="00000000" w:rsidR="00000000" w:rsidRPr="00000000">
              <w:rPr>
                <w:b w:val="1"/>
                <w:bCs w:val="1"/>
                <w:color w:val="000000"/>
                <w:rtl w:val="0"/>
              </w:rPr>
              <w:t xml:space="preserve">Em até 5x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E">
            <w:pPr>
              <w:spacing w:after="0" w:line="240" w:lineRule="auto"/>
              <w:jc w:val="center"/>
              <w:rPr>
                <w:b w:val="1"/>
                <w:bCs w:val="1"/>
                <w:color w:val="000000"/>
              </w:rPr>
            </w:pPr>
            <w:r w:rsidDel="00000000" w:rsidR="00000000" w:rsidRPr="00000000">
              <w:rPr>
                <w:b w:val="1"/>
                <w:bCs w:val="1"/>
                <w:color w:val="000000"/>
                <w:rtl w:val="0"/>
              </w:rPr>
              <w:t xml:space="preserve">Em até 10x</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BF">
            <w:pPr>
              <w:spacing w:after="0" w:line="240" w:lineRule="auto"/>
              <w:jc w:val="center"/>
              <w:rPr>
                <w:color w:val="000000"/>
              </w:rPr>
            </w:pPr>
            <w:r w:rsidDel="00000000" w:rsidR="00000000" w:rsidRPr="00000000">
              <w:rPr>
                <w:color w:val="000000"/>
                <w:rtl w:val="0"/>
              </w:rPr>
              <w:t xml:space="preserve">Apartamento Duplo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0">
            <w:pPr>
              <w:spacing w:after="0" w:line="240" w:lineRule="auto"/>
              <w:jc w:val="center"/>
              <w:rPr>
                <w:color w:val="000000"/>
              </w:rPr>
            </w:pPr>
            <w:r w:rsidDel="00000000" w:rsidR="00000000" w:rsidRPr="00000000">
              <w:rPr>
                <w:color w:val="000000"/>
                <w:rtl w:val="0"/>
              </w:rPr>
              <w:t xml:space="preserve">USD 2.390,00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1">
            <w:pPr>
              <w:spacing w:after="0" w:line="240" w:lineRule="auto"/>
              <w:jc w:val="center"/>
              <w:rPr>
                <w:color w:val="000000"/>
              </w:rPr>
            </w:pPr>
            <w:r w:rsidDel="00000000" w:rsidR="00000000" w:rsidRPr="00000000">
              <w:rPr>
                <w:color w:val="000000"/>
                <w:rtl w:val="0"/>
              </w:rPr>
              <w:t xml:space="preserve">USD 2.590,00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2">
            <w:pPr>
              <w:spacing w:after="0" w:line="240" w:lineRule="auto"/>
              <w:jc w:val="center"/>
              <w:rPr>
                <w:color w:val="000000"/>
              </w:rPr>
            </w:pPr>
            <w:r w:rsidDel="00000000" w:rsidR="00000000" w:rsidRPr="00000000">
              <w:rPr>
                <w:color w:val="000000"/>
                <w:rtl w:val="0"/>
              </w:rPr>
              <w:t xml:space="preserve">USD 2.990,00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3">
            <w:pPr>
              <w:spacing w:after="0" w:line="240" w:lineRule="auto"/>
              <w:jc w:val="center"/>
              <w:rPr>
                <w:color w:val="000000"/>
              </w:rPr>
            </w:pPr>
            <w:r w:rsidDel="00000000" w:rsidR="00000000" w:rsidRPr="00000000">
              <w:rPr>
                <w:color w:val="000000"/>
                <w:rtl w:val="0"/>
              </w:rPr>
              <w:t xml:space="preserve">Apartamento Individual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4">
            <w:pPr>
              <w:spacing w:after="0" w:line="240" w:lineRule="auto"/>
              <w:jc w:val="center"/>
              <w:rPr>
                <w:color w:val="000000"/>
              </w:rPr>
            </w:pPr>
            <w:r w:rsidDel="00000000" w:rsidR="00000000" w:rsidRPr="00000000">
              <w:rPr>
                <w:color w:val="000000"/>
                <w:rtl w:val="0"/>
              </w:rPr>
              <w:t xml:space="preserve">USD 3.180,00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5">
            <w:pPr>
              <w:spacing w:after="0" w:line="240" w:lineRule="auto"/>
              <w:jc w:val="center"/>
              <w:rPr>
                <w:color w:val="000000"/>
              </w:rPr>
            </w:pPr>
            <w:r w:rsidDel="00000000" w:rsidR="00000000" w:rsidRPr="00000000">
              <w:rPr>
                <w:color w:val="000000"/>
                <w:rtl w:val="0"/>
              </w:rPr>
              <w:t xml:space="preserve">USD 3.410,00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6">
            <w:pPr>
              <w:spacing w:after="0" w:line="240" w:lineRule="auto"/>
              <w:jc w:val="center"/>
              <w:rPr>
                <w:color w:val="000000"/>
              </w:rPr>
            </w:pPr>
            <w:r w:rsidDel="00000000" w:rsidR="00000000" w:rsidRPr="00000000">
              <w:rPr>
                <w:color w:val="000000"/>
                <w:rtl w:val="0"/>
              </w:rPr>
              <w:t xml:space="preserve">USD 3.980,00</w:t>
            </w:r>
          </w:p>
        </w:tc>
      </w:tr>
    </w:tbl>
    <w:p w:rsidR="00000000" w:rsidDel="00000000" w:rsidP="00000000" w:rsidRDefault="00000000" w:rsidRPr="00000000" w14:paraId="000000C7">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C8">
      <w:pPr>
        <w:spacing w:after="0" w:line="276" w:lineRule="auto"/>
        <w:jc w:val="both"/>
        <w:rPr>
          <w:i w:val="1"/>
          <w:iCs w:val="1"/>
          <w:color w:val="000000"/>
          <w:sz w:val="24"/>
          <w:szCs w:val="24"/>
        </w:rPr>
      </w:pPr>
      <w:r w:rsidDel="00000000" w:rsidR="00000000" w:rsidRPr="00000000">
        <w:rPr>
          <w:b w:val="1"/>
          <w:bCs w:val="1"/>
          <w:i w:val="1"/>
          <w:iCs w:val="1"/>
          <w:color w:val="000000"/>
          <w:sz w:val="24"/>
          <w:szCs w:val="24"/>
          <w:rtl w:val="0"/>
        </w:rPr>
        <w:t xml:space="preserve">Suplemento:</w:t>
      </w:r>
      <w:r w:rsidDel="00000000" w:rsidR="00000000" w:rsidRPr="00000000">
        <w:rPr>
          <w:i w:val="1"/>
          <w:iCs w:val="1"/>
          <w:color w:val="000000"/>
          <w:sz w:val="24"/>
          <w:szCs w:val="24"/>
          <w:rtl w:val="0"/>
        </w:rPr>
        <w:t xml:space="preserve"> </w:t>
      </w:r>
      <w:r w:rsidDel="00000000" w:rsidR="00000000" w:rsidRPr="00000000">
        <w:rPr>
          <w:i w:val="1"/>
          <w:iCs w:val="1"/>
          <w:sz w:val="24"/>
          <w:szCs w:val="24"/>
          <w:rtl w:val="0"/>
        </w:rPr>
        <w:t xml:space="preserve">voo de Hanói para</w:t>
      </w:r>
      <w:r w:rsidDel="00000000" w:rsidR="00000000" w:rsidRPr="00000000">
        <w:rPr>
          <w:sz w:val="24"/>
          <w:szCs w:val="24"/>
          <w:rtl w:val="0"/>
        </w:rPr>
        <w:t xml:space="preserve"> </w:t>
      </w:r>
      <w:r w:rsidDel="00000000" w:rsidR="00000000" w:rsidRPr="00000000">
        <w:rPr>
          <w:i w:val="1"/>
          <w:iCs w:val="1"/>
          <w:sz w:val="24"/>
          <w:szCs w:val="24"/>
          <w:rtl w:val="0"/>
        </w:rPr>
        <w:t xml:space="preserve">Da Nang</w:t>
      </w:r>
      <w:r w:rsidDel="00000000" w:rsidR="00000000" w:rsidRPr="00000000">
        <w:rPr>
          <w:i w:val="1"/>
          <w:iCs w:val="1"/>
          <w:color w:val="000000"/>
          <w:sz w:val="24"/>
          <w:szCs w:val="24"/>
          <w:rtl w:val="0"/>
        </w:rPr>
        <w:t xml:space="preserve"> por </w:t>
      </w:r>
      <w:r w:rsidDel="00000000" w:rsidR="00000000" w:rsidRPr="00000000">
        <w:rPr>
          <w:b w:val="1"/>
          <w:bCs w:val="1"/>
          <w:i w:val="1"/>
          <w:iCs w:val="1"/>
          <w:color w:val="000000"/>
          <w:sz w:val="24"/>
          <w:szCs w:val="24"/>
          <w:rtl w:val="0"/>
        </w:rPr>
        <w:t xml:space="preserve">USD 280,00</w:t>
      </w:r>
      <w:r w:rsidDel="00000000" w:rsidR="00000000" w:rsidRPr="00000000">
        <w:rPr>
          <w:i w:val="1"/>
          <w:iCs w:val="1"/>
          <w:color w:val="000000"/>
          <w:sz w:val="24"/>
          <w:szCs w:val="24"/>
          <w:rtl w:val="0"/>
        </w:rPr>
        <w:t xml:space="preserve"> por pessoa.</w:t>
      </w:r>
    </w:p>
    <w:p w:rsidR="00000000" w:rsidDel="00000000" w:rsidP="00000000" w:rsidRDefault="00000000" w:rsidRPr="00000000" w14:paraId="000000C9">
      <w:pPr>
        <w:spacing w:after="0" w:line="276" w:lineRule="auto"/>
        <w:jc w:val="both"/>
        <w:rPr>
          <w:i w:val="1"/>
          <w:iCs w:val="1"/>
          <w:color w:val="000000"/>
          <w:sz w:val="24"/>
          <w:szCs w:val="24"/>
        </w:rPr>
      </w:pPr>
      <w:r w:rsidDel="00000000" w:rsidR="00000000" w:rsidRPr="00000000">
        <w:rPr>
          <w:b w:val="1"/>
          <w:bCs w:val="1"/>
          <w:i w:val="1"/>
          <w:iCs w:val="1"/>
          <w:color w:val="000000"/>
          <w:sz w:val="24"/>
          <w:szCs w:val="24"/>
          <w:rtl w:val="0"/>
        </w:rPr>
        <w:t xml:space="preserve">Suplemento:</w:t>
      </w:r>
      <w:r w:rsidDel="00000000" w:rsidR="00000000" w:rsidRPr="00000000">
        <w:rPr>
          <w:i w:val="1"/>
          <w:iCs w:val="1"/>
          <w:color w:val="000000"/>
          <w:sz w:val="24"/>
          <w:szCs w:val="24"/>
          <w:rtl w:val="0"/>
        </w:rPr>
        <w:t xml:space="preserve"> </w:t>
      </w:r>
      <w:r w:rsidDel="00000000" w:rsidR="00000000" w:rsidRPr="00000000">
        <w:rPr>
          <w:i w:val="1"/>
          <w:iCs w:val="1"/>
          <w:sz w:val="24"/>
          <w:szCs w:val="24"/>
          <w:rtl w:val="0"/>
        </w:rPr>
        <w:t xml:space="preserve">voo de Da Nang para</w:t>
      </w:r>
      <w:r w:rsidDel="00000000" w:rsidR="00000000" w:rsidRPr="00000000">
        <w:rPr>
          <w:sz w:val="24"/>
          <w:szCs w:val="24"/>
          <w:rtl w:val="0"/>
        </w:rPr>
        <w:t xml:space="preserve"> </w:t>
      </w:r>
      <w:r w:rsidDel="00000000" w:rsidR="00000000" w:rsidRPr="00000000">
        <w:rPr>
          <w:i w:val="1"/>
          <w:iCs w:val="1"/>
          <w:sz w:val="24"/>
          <w:szCs w:val="24"/>
          <w:rtl w:val="0"/>
        </w:rPr>
        <w:t xml:space="preserve">Siem Reap </w:t>
      </w:r>
      <w:r w:rsidDel="00000000" w:rsidR="00000000" w:rsidRPr="00000000">
        <w:rPr>
          <w:i w:val="1"/>
          <w:iCs w:val="1"/>
          <w:color w:val="000000"/>
          <w:sz w:val="24"/>
          <w:szCs w:val="24"/>
          <w:rtl w:val="0"/>
        </w:rPr>
        <w:t xml:space="preserve">por </w:t>
      </w:r>
      <w:r w:rsidDel="00000000" w:rsidR="00000000" w:rsidRPr="00000000">
        <w:rPr>
          <w:b w:val="1"/>
          <w:bCs w:val="1"/>
          <w:i w:val="1"/>
          <w:iCs w:val="1"/>
          <w:color w:val="000000"/>
          <w:sz w:val="24"/>
          <w:szCs w:val="24"/>
          <w:rtl w:val="0"/>
        </w:rPr>
        <w:t xml:space="preserve">USD 550,00</w:t>
      </w:r>
      <w:r w:rsidDel="00000000" w:rsidR="00000000" w:rsidRPr="00000000">
        <w:rPr>
          <w:i w:val="1"/>
          <w:iCs w:val="1"/>
          <w:color w:val="000000"/>
          <w:sz w:val="24"/>
          <w:szCs w:val="24"/>
          <w:rtl w:val="0"/>
        </w:rPr>
        <w:t xml:space="preserve"> por pessoa.</w:t>
      </w:r>
    </w:p>
    <w:p w:rsidR="00000000" w:rsidDel="00000000" w:rsidP="00000000" w:rsidRDefault="00000000" w:rsidRPr="00000000" w14:paraId="000000CA">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CB">
      <w:pPr>
        <w:spacing w:after="0" w:line="276" w:lineRule="auto"/>
        <w:jc w:val="both"/>
        <w:rPr>
          <w:sz w:val="24"/>
          <w:szCs w:val="24"/>
        </w:rPr>
      </w:pPr>
      <w:r w:rsidDel="00000000" w:rsidR="00000000" w:rsidRPr="00000000">
        <w:rPr>
          <w:b w:val="1"/>
          <w:bCs w:val="1"/>
          <w:sz w:val="24"/>
          <w:szCs w:val="24"/>
          <w:rtl w:val="0"/>
        </w:rPr>
        <w:t xml:space="preserve">Voos do grupo:</w:t>
      </w:r>
      <w:r w:rsidDel="00000000" w:rsidR="00000000" w:rsidRPr="00000000">
        <w:rPr>
          <w:sz w:val="24"/>
          <w:szCs w:val="24"/>
          <w:rtl w:val="0"/>
        </w:rPr>
        <w:t xml:space="preserve"> Emirates</w:t>
      </w:r>
    </w:p>
    <w:p w:rsidR="00000000" w:rsidDel="00000000" w:rsidP="00000000" w:rsidRDefault="00000000" w:rsidRPr="00000000" w14:paraId="000000CC">
      <w:pPr>
        <w:spacing w:after="0" w:line="276" w:lineRule="auto"/>
        <w:jc w:val="both"/>
        <w:rPr>
          <w:sz w:val="24"/>
          <w:szCs w:val="24"/>
        </w:rPr>
      </w:pPr>
      <w:r w:rsidDel="00000000" w:rsidR="00000000" w:rsidRPr="00000000">
        <w:rPr>
          <w:rtl w:val="0"/>
        </w:rPr>
      </w:r>
    </w:p>
    <w:tbl>
      <w:tblPr>
        <w:tblStyle w:val="Table2"/>
        <w:tblW w:w="5382.0" w:type="dxa"/>
        <w:jc w:val="left"/>
        <w:tblLayout w:type="fixed"/>
        <w:tblLook w:val="0400"/>
      </w:tblPr>
      <w:tblGrid>
        <w:gridCol w:w="988"/>
        <w:gridCol w:w="992"/>
        <w:gridCol w:w="1417"/>
        <w:gridCol w:w="1985"/>
        <w:tblGridChange w:id="0">
          <w:tblGrid>
            <w:gridCol w:w="988"/>
            <w:gridCol w:w="992"/>
            <w:gridCol w:w="1417"/>
            <w:gridCol w:w="1985"/>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D">
            <w:pPr>
              <w:spacing w:after="0" w:line="240" w:lineRule="auto"/>
              <w:jc w:val="center"/>
              <w:rPr>
                <w:b w:val="1"/>
                <w:bCs w:val="1"/>
              </w:rPr>
            </w:pPr>
            <w:r w:rsidDel="00000000" w:rsidR="00000000" w:rsidRPr="00000000">
              <w:rPr>
                <w:b w:val="1"/>
                <w:bCs w:val="1"/>
                <w:rtl w:val="0"/>
              </w:rPr>
              <w:t xml:space="preserve">Data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E">
            <w:pPr>
              <w:spacing w:after="0" w:line="240" w:lineRule="auto"/>
              <w:jc w:val="center"/>
              <w:rPr>
                <w:b w:val="1"/>
                <w:bCs w:val="1"/>
              </w:rPr>
            </w:pPr>
            <w:r w:rsidDel="00000000" w:rsidR="00000000" w:rsidRPr="00000000">
              <w:rPr>
                <w:b w:val="1"/>
                <w:bCs w:val="1"/>
                <w:rtl w:val="0"/>
              </w:rPr>
              <w:t xml:space="preserve">Voo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F">
            <w:pPr>
              <w:spacing w:after="0" w:line="240" w:lineRule="auto"/>
              <w:jc w:val="center"/>
              <w:rPr>
                <w:b w:val="1"/>
                <w:bCs w:val="1"/>
              </w:rPr>
            </w:pPr>
            <w:r w:rsidDel="00000000" w:rsidR="00000000" w:rsidRPr="00000000">
              <w:rPr>
                <w:b w:val="1"/>
                <w:bCs w:val="1"/>
                <w:rtl w:val="0"/>
              </w:rPr>
              <w:t xml:space="preserve">Trecho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0">
            <w:pPr>
              <w:spacing w:after="0" w:line="240" w:lineRule="auto"/>
              <w:jc w:val="center"/>
              <w:rPr>
                <w:b w:val="1"/>
                <w:bCs w:val="1"/>
              </w:rPr>
            </w:pPr>
            <w:r w:rsidDel="00000000" w:rsidR="00000000" w:rsidRPr="00000000">
              <w:rPr>
                <w:b w:val="1"/>
                <w:bCs w:val="1"/>
                <w:rtl w:val="0"/>
              </w:rPr>
              <w:t xml:space="preserve">Horário</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1">
            <w:pPr>
              <w:spacing w:after="0" w:line="240" w:lineRule="auto"/>
              <w:jc w:val="center"/>
              <w:rPr/>
            </w:pPr>
            <w:r w:rsidDel="00000000" w:rsidR="00000000" w:rsidRPr="00000000">
              <w:rPr>
                <w:rtl w:val="0"/>
              </w:rPr>
              <w:t xml:space="preserve">10/nov</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2">
            <w:pPr>
              <w:spacing w:after="0" w:line="240" w:lineRule="auto"/>
              <w:rPr/>
            </w:pPr>
            <w:r w:rsidDel="00000000" w:rsidR="00000000" w:rsidRPr="00000000">
              <w:rPr>
                <w:rtl w:val="0"/>
              </w:rPr>
              <w:t xml:space="preserve">EK3262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3">
            <w:pPr>
              <w:spacing w:after="0" w:line="240" w:lineRule="auto"/>
              <w:rPr/>
            </w:pPr>
            <w:r w:rsidDel="00000000" w:rsidR="00000000" w:rsidRPr="00000000">
              <w:rPr>
                <w:rtl w:val="0"/>
              </w:rPr>
              <w:t xml:space="preserve">GRU → DXB</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4">
            <w:pPr>
              <w:spacing w:after="0" w:line="240" w:lineRule="auto"/>
              <w:rPr/>
            </w:pPr>
            <w:r w:rsidDel="00000000" w:rsidR="00000000" w:rsidRPr="00000000">
              <w:rPr>
                <w:rtl w:val="0"/>
              </w:rPr>
              <w:t xml:space="preserve">01:30 – 22:35</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5">
            <w:pPr>
              <w:spacing w:after="0" w:line="240" w:lineRule="auto"/>
              <w:jc w:val="center"/>
              <w:rPr/>
            </w:pPr>
            <w:r w:rsidDel="00000000" w:rsidR="00000000" w:rsidRPr="00000000">
              <w:rPr>
                <w:rtl w:val="0"/>
              </w:rPr>
              <w:t xml:space="preserve">11/nov</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6">
            <w:pPr>
              <w:spacing w:after="0" w:line="240" w:lineRule="auto"/>
              <w:rPr/>
            </w:pPr>
            <w:r w:rsidDel="00000000" w:rsidR="00000000" w:rsidRPr="00000000">
              <w:rPr>
                <w:rtl w:val="0"/>
              </w:rPr>
              <w:t xml:space="preserve">EK394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7">
            <w:pPr>
              <w:spacing w:after="0" w:line="240" w:lineRule="auto"/>
              <w:rPr/>
            </w:pPr>
            <w:r w:rsidDel="00000000" w:rsidR="00000000" w:rsidRPr="00000000">
              <w:rPr>
                <w:rtl w:val="0"/>
              </w:rPr>
              <w:t xml:space="preserve">DXB → HAN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8">
            <w:pPr>
              <w:spacing w:after="0" w:line="240" w:lineRule="auto"/>
              <w:rPr/>
            </w:pPr>
            <w:r w:rsidDel="00000000" w:rsidR="00000000" w:rsidRPr="00000000">
              <w:rPr>
                <w:rtl w:val="0"/>
              </w:rPr>
              <w:t xml:space="preserve">03:40 – 12:40</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9">
            <w:pPr>
              <w:spacing w:after="0" w:line="240" w:lineRule="auto"/>
              <w:jc w:val="center"/>
              <w:rPr/>
            </w:pPr>
            <w:r w:rsidDel="00000000" w:rsidR="00000000" w:rsidRPr="00000000">
              <w:rPr>
                <w:rtl w:val="0"/>
              </w:rPr>
              <w:t xml:space="preserve">19/nov</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A">
            <w:pPr>
              <w:spacing w:after="0" w:line="240" w:lineRule="auto"/>
              <w:rPr/>
            </w:pPr>
            <w:r w:rsidDel="00000000" w:rsidR="00000000" w:rsidRPr="00000000">
              <w:rPr>
                <w:rtl w:val="0"/>
              </w:rPr>
              <w:t xml:space="preserve">EK371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B">
            <w:pPr>
              <w:spacing w:after="0" w:line="240" w:lineRule="auto"/>
              <w:rPr/>
            </w:pPr>
            <w:r w:rsidDel="00000000" w:rsidR="00000000" w:rsidRPr="00000000">
              <w:rPr>
                <w:rtl w:val="0"/>
              </w:rPr>
              <w:t xml:space="preserve">SAI → DXB</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C">
            <w:pPr>
              <w:spacing w:after="0" w:line="240" w:lineRule="auto"/>
              <w:rPr/>
            </w:pPr>
            <w:r w:rsidDel="00000000" w:rsidR="00000000" w:rsidRPr="00000000">
              <w:rPr>
                <w:rtl w:val="0"/>
              </w:rPr>
              <w:t xml:space="preserve">23:50 – 06:40 (+1)</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D">
            <w:pPr>
              <w:spacing w:after="0" w:line="240" w:lineRule="auto"/>
              <w:jc w:val="center"/>
              <w:rPr/>
            </w:pPr>
            <w:r w:rsidDel="00000000" w:rsidR="00000000" w:rsidRPr="00000000">
              <w:rPr>
                <w:rtl w:val="0"/>
              </w:rPr>
              <w:t xml:space="preserve">20/nov</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E">
            <w:pPr>
              <w:spacing w:after="0" w:line="240" w:lineRule="auto"/>
              <w:rPr/>
            </w:pPr>
            <w:r w:rsidDel="00000000" w:rsidR="00000000" w:rsidRPr="00000000">
              <w:rPr>
                <w:rtl w:val="0"/>
              </w:rPr>
              <w:t xml:space="preserve">EK261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F">
            <w:pPr>
              <w:spacing w:after="0" w:line="240" w:lineRule="auto"/>
              <w:rPr/>
            </w:pPr>
            <w:r w:rsidDel="00000000" w:rsidR="00000000" w:rsidRPr="00000000">
              <w:rPr>
                <w:rtl w:val="0"/>
              </w:rPr>
              <w:t xml:space="preserve">DXB → GRU</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0">
            <w:pPr>
              <w:spacing w:after="0" w:line="240" w:lineRule="auto"/>
              <w:rPr/>
            </w:pPr>
            <w:r w:rsidDel="00000000" w:rsidR="00000000" w:rsidRPr="00000000">
              <w:rPr>
                <w:rtl w:val="0"/>
              </w:rPr>
              <w:t xml:space="preserve">09:05 – 17:35</w:t>
            </w:r>
          </w:p>
        </w:tc>
      </w:tr>
    </w:tbl>
    <w:p w:rsidR="00000000" w:rsidDel="00000000" w:rsidP="00000000" w:rsidRDefault="00000000" w:rsidRPr="00000000" w14:paraId="000000E1">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E2">
      <w:pPr>
        <w:spacing w:after="0" w:line="276" w:lineRule="auto"/>
        <w:jc w:val="center"/>
        <w:rPr>
          <w:sz w:val="24"/>
          <w:szCs w:val="24"/>
        </w:rPr>
      </w:pPr>
      <w:r w:rsidDel="00000000" w:rsidR="00000000" w:rsidRPr="00000000">
        <w:rPr>
          <w:rtl w:val="0"/>
        </w:rPr>
      </w:r>
    </w:p>
    <w:p w:rsidR="00000000" w:rsidDel="00000000" w:rsidP="00000000" w:rsidRDefault="00000000" w:rsidRPr="00000000" w14:paraId="000000E3">
      <w:pPr>
        <w:spacing w:after="0" w:line="276" w:lineRule="auto"/>
        <w:jc w:val="center"/>
        <w:rPr>
          <w:sz w:val="24"/>
          <w:szCs w:val="24"/>
        </w:rPr>
      </w:pPr>
      <w:bookmarkStart w:colFirst="0" w:colLast="0" w:name="_heading=h.gvx48axio6hq" w:id="3"/>
      <w:bookmarkEnd w:id="3"/>
      <w:r w:rsidDel="00000000" w:rsidR="00000000" w:rsidRPr="00000000">
        <w:rPr>
          <w:rtl w:val="0"/>
        </w:rPr>
      </w:r>
    </w:p>
    <w:p w:rsidR="00000000" w:rsidDel="00000000" w:rsidP="00000000" w:rsidRDefault="00000000" w:rsidRPr="00000000" w14:paraId="000000E4">
      <w:pPr>
        <w:spacing w:after="0" w:line="276" w:lineRule="auto"/>
        <w:jc w:val="both"/>
        <w:rPr>
          <w:i w:val="1"/>
          <w:iCs w:val="1"/>
          <w:color w:val="ff0000"/>
          <w:sz w:val="20"/>
          <w:szCs w:val="20"/>
        </w:rPr>
      </w:pPr>
      <w:r w:rsidDel="00000000" w:rsidR="00000000" w:rsidRPr="00000000">
        <w:rPr>
          <w:i w:val="1"/>
          <w:iCs w:val="1"/>
          <w:color w:val="ff0000"/>
          <w:sz w:val="20"/>
          <w:szCs w:val="20"/>
          <w:rtl w:val="0"/>
        </w:rPr>
        <w:t xml:space="preserve">Valores por pessoa. Valores em dólares serão convertidos para real no dia do fechamento. Sujeito a disponibilidade e alteração sem aviso prévio. Reservamo-nos o direito de corrigir possíveis erros de digitação. </w:t>
      </w:r>
    </w:p>
    <w:p w:rsidR="00000000" w:rsidDel="00000000" w:rsidP="00000000" w:rsidRDefault="00000000" w:rsidRPr="00000000" w14:paraId="000000E5">
      <w:pPr>
        <w:spacing w:after="0" w:line="276" w:lineRule="auto"/>
        <w:jc w:val="both"/>
        <w:rPr>
          <w:color w:val="595959"/>
          <w:sz w:val="16"/>
          <w:szCs w:val="16"/>
        </w:rPr>
      </w:pPr>
      <w:r w:rsidDel="00000000" w:rsidR="00000000" w:rsidRPr="00000000">
        <w:rPr>
          <w:rtl w:val="0"/>
        </w:rPr>
      </w:r>
    </w:p>
    <w:sectPr>
      <w:headerReference r:id="rId12" w:type="default"/>
      <w:footerReference r:id="rId13" w:type="default"/>
      <w:pgSz w:h="16838" w:w="11906" w:orient="portrait"/>
      <w:pgMar w:bottom="1134" w:top="1418" w:left="1418" w:right="1418"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tabs>
        <w:tab w:val="center" w:leader="none" w:pos="4252"/>
        <w:tab w:val="right" w:leader="none" w:pos="8504"/>
      </w:tabs>
      <w:spacing w:after="0" w:line="240" w:lineRule="auto"/>
      <w:ind w:left="-567" w:right="-710" w:firstLine="0"/>
      <w:rPr>
        <w:b w:val="1"/>
        <w:bCs w:val="1"/>
        <w:i w:val="1"/>
        <w:iCs w:val="1"/>
        <w:color w:val="000000"/>
        <w:sz w:val="16"/>
        <w:szCs w:val="16"/>
      </w:rPr>
    </w:pPr>
    <w:r w:rsidDel="00000000" w:rsidR="00000000" w:rsidRPr="00000000">
      <w:rPr>
        <w:color w:val="000000"/>
      </w:rPr>
      <w:drawing>
        <wp:inline distB="0" distT="0" distL="0" distR="0">
          <wp:extent cx="2952750" cy="657225"/>
          <wp:effectExtent b="0" l="0" r="0" t="0"/>
          <wp:docPr id="5" name="image5.jpg"/>
          <a:graphic>
            <a:graphicData uri="http://schemas.openxmlformats.org/drawingml/2006/picture">
              <pic:pic>
                <pic:nvPicPr>
                  <pic:cNvPr id="0" name="image5.jpg"/>
                  <pic:cNvPicPr preferRelativeResize="0"/>
                </pic:nvPicPr>
                <pic:blipFill>
                  <a:blip r:embed="rId1"/>
                  <a:srcRect b="0" l="0" r="0" t="0"/>
                  <a:stretch>
                    <a:fillRect/>
                  </a:stretch>
                </pic:blipFill>
                <pic:spPr>
                  <a:xfrm>
                    <a:off x="0" y="0"/>
                    <a:ext cx="2952750" cy="657225"/>
                  </a:xfrm>
                  <a:prstGeom prst="rect"/>
                  <a:ln/>
                </pic:spPr>
              </pic:pic>
            </a:graphicData>
          </a:graphic>
        </wp:inline>
      </w:drawing>
    </w:r>
    <w:r w:rsidDel="00000000" w:rsidR="00000000" w:rsidRPr="00000000">
      <w:rPr>
        <w:b w:val="1"/>
        <w:bCs w:val="1"/>
        <w:i w:val="1"/>
        <w:iCs w:val="1"/>
        <w:color w:val="000000"/>
        <w:sz w:val="16"/>
        <w:szCs w:val="16"/>
        <w:rtl w:val="0"/>
      </w:rPr>
      <w:tab/>
      <w:t xml:space="preserve">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-731822</wp:posOffset>
              </wp:positionH>
              <wp:positionV relativeFrom="paragraph">
                <wp:posOffset>-71423</wp:posOffset>
              </wp:positionV>
              <wp:extent cx="6781800" cy="127000"/>
              <wp:effectExtent b="0" l="0" r="0" t="0"/>
              <wp:wrapNone/>
              <wp:docPr id="1" name=""/>
              <a:graphic>
                <a:graphicData uri="http://schemas.microsoft.com/office/word/2010/wordprocessingShape">
                  <wps:wsp>
                    <wps:cNvCnPr/>
                    <wps:spPr>
                      <a:xfrm>
                        <a:off x="2012250" y="3773650"/>
                        <a:ext cx="6667500" cy="12700"/>
                      </a:xfrm>
                      <a:prstGeom prst="straightConnector1">
                        <a:avLst/>
                      </a:prstGeom>
                      <a:noFill/>
                      <a:ln cap="flat" cmpd="sng" w="9525">
                        <a:solidFill>
                          <a:schemeClr val="accent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-731822</wp:posOffset>
              </wp:positionH>
              <wp:positionV relativeFrom="paragraph">
                <wp:posOffset>-71423</wp:posOffset>
              </wp:positionV>
              <wp:extent cx="6781800" cy="127000"/>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6781800" cy="127000"/>
                      </a:xfrm>
                      <a:prstGeom prst="rect"/>
                      <a:ln/>
                    </pic:spPr>
                  </pic:pic>
                </a:graphicData>
              </a:graphic>
            </wp:anchor>
          </w:drawing>
        </mc:Fallback>
      </mc:AlternateContent>
    </w:r>
  </w:p>
  <w:p w:rsidR="00000000" w:rsidDel="00000000" w:rsidP="00000000" w:rsidRDefault="00000000" w:rsidRPr="00000000" w14:paraId="000000E8">
    <w:pPr>
      <w:tabs>
        <w:tab w:val="center" w:leader="none" w:pos="4252"/>
        <w:tab w:val="right" w:leader="none" w:pos="8504"/>
      </w:tabs>
      <w:spacing w:after="0" w:line="240" w:lineRule="auto"/>
      <w:ind w:left="-567" w:right="-710" w:firstLine="0"/>
      <w:rPr>
        <w:b w:val="1"/>
        <w:bCs w:val="1"/>
        <w:i w:val="1"/>
        <w:iCs w:val="1"/>
        <w:color w:val="2f5496"/>
        <w:sz w:val="16"/>
        <w:szCs w:val="16"/>
      </w:rPr>
    </w:pPr>
    <w:r w:rsidDel="00000000" w:rsidR="00000000" w:rsidRPr="00000000">
      <w:rPr>
        <w:b w:val="1"/>
        <w:bCs w:val="1"/>
        <w:i w:val="1"/>
        <w:iCs w:val="1"/>
        <w:color w:val="2f5496"/>
        <w:sz w:val="16"/>
        <w:szCs w:val="16"/>
        <w:rtl w:val="0"/>
      </w:rPr>
      <w:t xml:space="preserve">Editado em 25/05 GS</w:t>
      <w:tab/>
      <w:tab/>
      <w:tab/>
    </w:r>
  </w:p>
  <w:p w:rsidR="00000000" w:rsidDel="00000000" w:rsidP="00000000" w:rsidRDefault="00000000" w:rsidRPr="00000000" w14:paraId="000000E9">
    <w:pPr>
      <w:tabs>
        <w:tab w:val="center" w:leader="none" w:pos="4252"/>
        <w:tab w:val="right" w:leader="none" w:pos="8504"/>
      </w:tabs>
      <w:spacing w:after="0" w:line="240" w:lineRule="auto"/>
      <w:ind w:left="-567" w:right="-710" w:firstLine="0"/>
      <w:rPr>
        <w:b w:val="1"/>
        <w:bCs w:val="1"/>
        <w:i w:val="1"/>
        <w:iCs w:val="1"/>
        <w:color w:val="000000"/>
        <w:sz w:val="12"/>
        <w:szCs w:val="12"/>
      </w:rPr>
    </w:pPr>
    <w:r w:rsidDel="00000000" w:rsidR="00000000" w:rsidRPr="00000000">
      <w:rPr>
        <w:b w:val="1"/>
        <w:bCs w:val="1"/>
        <w:i w:val="1"/>
        <w:iCs w:val="1"/>
        <w:color w:val="2f5496"/>
        <w:sz w:val="20"/>
        <w:szCs w:val="20"/>
        <w:rtl w:val="0"/>
      </w:rPr>
      <w:tab/>
    </w:r>
    <w:r w:rsidDel="00000000" w:rsidR="00000000" w:rsidRPr="00000000">
      <w:rPr>
        <w:b w:val="1"/>
        <w:bCs w:val="1"/>
        <w:i w:val="1"/>
        <w:iCs w:val="1"/>
        <w:color w:val="2f5496"/>
        <w:sz w:val="16"/>
        <w:szCs w:val="16"/>
        <w:rtl w:val="0"/>
      </w:rPr>
      <w:t xml:space="preserve">                                                                                                                                                            ESCREVEREI PAZ EM TUAS ASAS E DARÁS VOLTA AO MUNDO.</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color w:val="000000"/>
      </w:rPr>
      <w:drawing>
        <wp:inline distB="0" distT="0" distL="0" distR="0">
          <wp:extent cx="1120836" cy="892118"/>
          <wp:effectExtent b="0" l="0" r="0" t="0"/>
          <wp:docPr id="6" name="image6.jpg"/>
          <a:graphic>
            <a:graphicData uri="http://schemas.openxmlformats.org/drawingml/2006/picture">
              <pic:pic>
                <pic:nvPicPr>
                  <pic:cNvPr id="0" name="image6.jpg"/>
                  <pic:cNvPicPr preferRelativeResize="0"/>
                </pic:nvPicPr>
                <pic:blipFill>
                  <a:blip r:embed="rId1"/>
                  <a:srcRect b="6504" l="0" r="0" t="9020"/>
                  <a:stretch>
                    <a:fillRect/>
                  </a:stretch>
                </pic:blipFill>
                <pic:spPr>
                  <a:xfrm>
                    <a:off x="0" y="0"/>
                    <a:ext cx="1120836" cy="89211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7.jp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dX3ewzEHlUTJmIi9foSj3V1j2g==">CgMxLjAyDmguNzU5OXhvNHBjb3h1Mg5oLnR4b2J6OXZlNW12NTIOaC44bnY4dG1yZW16eHoyDmguZ3Z4NDhheGlvNmhxOAByITFOc2dpSklxTXRIVkZIZmJwbFc4bWR6Vi01T0JDWDh4bw==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