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bookmarkStart w:colFirst="0" w:colLast="0" w:name="_heading=h.7599xo4pcoxu" w:id="0"/>
      <w:bookmarkEnd w:id="0"/>
      <w:r w:rsidDel="00000000" w:rsidR="00000000" w:rsidRPr="00000000">
        <w:rPr>
          <w:rFonts w:ascii="Times New Roman" w:cs="Times New Roman" w:eastAsia="Times New Roman" w:hAnsi="Times New Roman"/>
          <w:sz w:val="24"/>
          <w:szCs w:val="24"/>
          <w:rtl w:val="0"/>
        </w:rPr>
        <w:t xml:space="preserve">zz</w:t>
      </w:r>
      <w:r w:rsidDel="00000000" w:rsidR="00000000" w:rsidRPr="00000000">
        <w:rPr>
          <w:rFonts w:ascii="Times New Roman" w:cs="Times New Roman" w:eastAsia="Times New Roman" w:hAnsi="Times New Roman"/>
          <w:color w:val="000000"/>
          <w:sz w:val="24"/>
          <w:szCs w:val="24"/>
        </w:rPr>
        <w:drawing>
          <wp:anchor allowOverlap="1" behindDoc="0" distB="0" distT="0" distL="114300" distR="114300" hidden="0" layoutInCell="1" locked="0" relativeHeight="0" simplePos="0">
            <wp:simplePos x="0" y="0"/>
            <wp:positionH relativeFrom="page">
              <wp:posOffset>-42528</wp:posOffset>
            </wp:positionH>
            <wp:positionV relativeFrom="page">
              <wp:posOffset>-95691</wp:posOffset>
            </wp:positionV>
            <wp:extent cx="7619998" cy="10777323"/>
            <wp:effectExtent b="0" l="0" r="0" t="0"/>
            <wp:wrapSquare wrapText="bothSides" distB="0" distT="0" distL="114300" distR="114300"/>
            <wp:docPr id="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7619998" cy="1077732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360" w:firstLine="0"/>
        <w:jc w:val="center"/>
        <w:rPr>
          <w:b w:val="1"/>
          <w:bCs w:val="1"/>
          <w:sz w:val="24"/>
          <w:szCs w:val="24"/>
        </w:rPr>
      </w:pPr>
      <w:r w:rsidDel="00000000" w:rsidR="00000000" w:rsidRPr="00000000">
        <w:rPr>
          <w:b w:val="1"/>
          <w:bCs w:val="1"/>
          <w:sz w:val="24"/>
          <w:szCs w:val="24"/>
        </w:rPr>
        <w:drawing>
          <wp:anchor allowOverlap="1" behindDoc="1" distB="0" distT="0" distL="0" distR="0" hidden="0" layoutInCell="1" locked="0" relativeHeight="0" simplePos="0">
            <wp:simplePos x="0" y="0"/>
            <wp:positionH relativeFrom="page">
              <wp:posOffset>21265</wp:posOffset>
            </wp:positionH>
            <wp:positionV relativeFrom="margin">
              <wp:posOffset>-1528029</wp:posOffset>
            </wp:positionV>
            <wp:extent cx="7540272" cy="10664455"/>
            <wp:effectExtent b="0" l="0" r="0" t="0"/>
            <wp:wrapNone/>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40272" cy="10664455"/>
                    </a:xfrm>
                    <a:prstGeom prst="rect"/>
                    <a:ln/>
                  </pic:spPr>
                </pic:pic>
              </a:graphicData>
            </a:graphic>
          </wp:anchor>
        </w:drawing>
      </w:r>
      <w:r w:rsidDel="00000000" w:rsidR="00000000" w:rsidRPr="00000000">
        <w:rPr>
          <w:b w:val="1"/>
          <w:bCs w:val="1"/>
          <w:sz w:val="24"/>
          <w:szCs w:val="24"/>
          <w:rtl w:val="0"/>
        </w:rPr>
        <w:t xml:space="preserve">GRUPO PRIVATIVO E EXCLUSIVO – LUZES DA TAILÂNDIA COM O FESTIVAL DAS LANTERNAS</w:t>
      </w:r>
    </w:p>
    <w:p w:rsidR="00000000" w:rsidDel="00000000" w:rsidP="00000000" w:rsidRDefault="00000000" w:rsidRPr="00000000" w14:paraId="00000003">
      <w:pPr>
        <w:pStyle w:val="Heading1"/>
        <w:rPr>
          <w:b w:val="0"/>
          <w:bCs w:val="0"/>
          <w:sz w:val="24"/>
          <w:szCs w:val="24"/>
        </w:rPr>
      </w:pPr>
      <w:r w:rsidDel="00000000" w:rsidR="00000000" w:rsidRPr="00000000">
        <w:rPr>
          <w:sz w:val="24"/>
          <w:szCs w:val="24"/>
          <w:rtl w:val="0"/>
        </w:rPr>
        <w:t xml:space="preserve">DIA 1 – 19/11/2026 (QUINTA-FEIRA) – BANGKOK</w:t>
      </w:r>
      <w:r w:rsidDel="00000000" w:rsidR="00000000" w:rsidRPr="00000000">
        <w:rPr>
          <w:rtl w:val="0"/>
        </w:rPr>
      </w:r>
    </w:p>
    <w:p w:rsidR="00000000" w:rsidDel="00000000" w:rsidP="00000000" w:rsidRDefault="00000000" w:rsidRPr="00000000" w14:paraId="00000004">
      <w:pPr>
        <w:spacing w:after="0" w:lineRule="auto"/>
        <w:jc w:val="both"/>
        <w:rPr>
          <w:sz w:val="24"/>
          <w:szCs w:val="24"/>
        </w:rPr>
      </w:pPr>
      <w:r w:rsidDel="00000000" w:rsidR="00000000" w:rsidRPr="00000000">
        <w:rPr>
          <w:sz w:val="24"/>
          <w:szCs w:val="24"/>
          <w:rtl w:val="0"/>
        </w:rPr>
        <w:t xml:space="preserve">Chegada ao Aeroporto Internacional de Bangkok no voo indicado. Após os trâmites de imigração e alfândega, recepção pelo guia e traslado ao hotel. Check-in no hotel e resto do dia livre para atividades pessoais. Pernoite no hotel. </w:t>
      </w:r>
    </w:p>
    <w:p w:rsidR="00000000" w:rsidDel="00000000" w:rsidP="00000000" w:rsidRDefault="00000000" w:rsidRPr="00000000" w14:paraId="00000005">
      <w:pPr>
        <w:pStyle w:val="Heading1"/>
        <w:rPr>
          <w:b w:val="0"/>
          <w:bCs w:val="0"/>
          <w:sz w:val="24"/>
          <w:szCs w:val="24"/>
        </w:rPr>
      </w:pPr>
      <w:r w:rsidDel="00000000" w:rsidR="00000000" w:rsidRPr="00000000">
        <w:rPr>
          <w:sz w:val="24"/>
          <w:szCs w:val="24"/>
          <w:rtl w:val="0"/>
        </w:rPr>
        <w:t xml:space="preserve">DIA 2 – 20/11/2026 (SEXTA-FEIRA) – BANGKOK</w:t>
      </w:r>
      <w:r w:rsidDel="00000000" w:rsidR="00000000" w:rsidRPr="00000000">
        <w:rPr>
          <w:rtl w:val="0"/>
        </w:rPr>
      </w:r>
    </w:p>
    <w:p w:rsidR="00000000" w:rsidDel="00000000" w:rsidP="00000000" w:rsidRDefault="00000000" w:rsidRPr="00000000" w14:paraId="00000006">
      <w:pPr>
        <w:spacing w:after="0" w:lineRule="auto"/>
        <w:jc w:val="both"/>
        <w:rPr>
          <w:sz w:val="24"/>
          <w:szCs w:val="24"/>
        </w:rPr>
      </w:pPr>
      <w:r w:rsidDel="00000000" w:rsidR="00000000" w:rsidRPr="00000000">
        <w:rPr>
          <w:sz w:val="24"/>
          <w:szCs w:val="24"/>
          <w:rtl w:val="0"/>
        </w:rPr>
        <w:t xml:space="preserve">Café da manhã no hotel. Após café da manhã, iniciaremos nosso passeio visitando três dos templos budistas mais populares da cidade. Começaremos pelo Wat Traimit, localizado no extremo de Chinatown, na Yaowarat Road, perto da estação de trem Hualampong. O Wat Traimit abriga o maior Buda de ouro do mundo, com quase cinco metros de altura e pesando cinco toneladas e meia. A excursão continuará para o Wat Pho, o maior templo de Bangkok, famoso pelo enorme Buda reclinado e pelos Chedis dos Reis. Este templo fica atrás do Templo do Buda e é um dos maiores da cidade, conhecido pelo gigantesco Buda reclinado de 46 metros de comprimento, todo coberto de ouro. Em seguida, visitaremos o incrível templo Wat Arun mais conhecido como o templo do amanhecer. Lá garantiremos incríveis fotos nesse complexo na beira do rio. Após termino dos passeios, traslado para o hotel. Pernoite no hotel. </w:t>
      </w:r>
    </w:p>
    <w:p w:rsidR="00000000" w:rsidDel="00000000" w:rsidP="00000000" w:rsidRDefault="00000000" w:rsidRPr="00000000" w14:paraId="00000007">
      <w:pPr>
        <w:spacing w:after="0" w:lineRule="auto"/>
        <w:rPr>
          <w:i w:val="1"/>
          <w:iCs w:val="1"/>
          <w:sz w:val="24"/>
          <w:szCs w:val="24"/>
        </w:rPr>
      </w:pPr>
      <w:r w:rsidDel="00000000" w:rsidR="00000000" w:rsidRPr="00000000">
        <w:rPr>
          <w:i w:val="1"/>
          <w:iCs w:val="1"/>
          <w:sz w:val="24"/>
          <w:szCs w:val="24"/>
          <w:rtl w:val="0"/>
        </w:rPr>
        <w:t xml:space="preserve">Inclui: café da manhã. </w:t>
      </w:r>
    </w:p>
    <w:p w:rsidR="00000000" w:rsidDel="00000000" w:rsidP="00000000" w:rsidRDefault="00000000" w:rsidRPr="00000000" w14:paraId="00000008">
      <w:pPr>
        <w:pStyle w:val="Heading1"/>
        <w:rPr>
          <w:b w:val="0"/>
          <w:bCs w:val="0"/>
          <w:sz w:val="24"/>
          <w:szCs w:val="24"/>
        </w:rPr>
      </w:pPr>
      <w:r w:rsidDel="00000000" w:rsidR="00000000" w:rsidRPr="00000000">
        <w:rPr>
          <w:sz w:val="24"/>
          <w:szCs w:val="24"/>
          <w:rtl w:val="0"/>
        </w:rPr>
        <w:t xml:space="preserve">DIA 3 – 21/11/2026 (SÁBADO) – BANGKOK </w:t>
      </w:r>
      <w:r w:rsidDel="00000000" w:rsidR="00000000" w:rsidRPr="00000000">
        <w:rPr>
          <w:rtl w:val="0"/>
        </w:rPr>
      </w:r>
    </w:p>
    <w:p w:rsidR="00000000" w:rsidDel="00000000" w:rsidP="00000000" w:rsidRDefault="00000000" w:rsidRPr="00000000" w14:paraId="00000009">
      <w:pPr>
        <w:spacing w:after="0" w:lineRule="auto"/>
        <w:jc w:val="both"/>
        <w:rPr>
          <w:sz w:val="24"/>
          <w:szCs w:val="24"/>
        </w:rPr>
      </w:pPr>
      <w:r w:rsidDel="00000000" w:rsidR="00000000" w:rsidRPr="00000000">
        <w:rPr>
          <w:sz w:val="24"/>
          <w:szCs w:val="24"/>
          <w:rtl w:val="0"/>
        </w:rPr>
        <w:t xml:space="preserve">Café da manhã no hotel. Em seguida, visita a Muang Boran: A Cidade Antiga. É um dos maiores museus privados a céu aberto do mundo, localizado a 33 quilômetros de Bangkok. O complexo de 200 hectares é uma Tailândia em miniatura, apresentando cerca de 120 recriações de vários monumentos importantes do país, incluindo réplicas de ruínas, templos, edifícios e estruturas naturais e artificiais que representam o patrimônio cultural da Tailândia. O local foi restaurado entre 1963 e 1969 com assistência técnica da mesma equipe francesa que restaurou Angkor Wat. Milhões foram investidos na reconstrução do antigo. Centro de Recepção de Ayutthaya. Almoço em um restaurante local. Em seguida, traslado para o hotel.</w:t>
      </w:r>
    </w:p>
    <w:p w:rsidR="00000000" w:rsidDel="00000000" w:rsidP="00000000" w:rsidRDefault="00000000" w:rsidRPr="00000000" w14:paraId="0000000A">
      <w:pPr>
        <w:spacing w:after="0" w:lineRule="auto"/>
        <w:rPr>
          <w:sz w:val="24"/>
          <w:szCs w:val="24"/>
        </w:rPr>
      </w:pPr>
      <w:r w:rsidDel="00000000" w:rsidR="00000000" w:rsidRPr="00000000">
        <w:rPr>
          <w:i w:val="1"/>
          <w:iCs w:val="1"/>
          <w:sz w:val="24"/>
          <w:szCs w:val="24"/>
          <w:rtl w:val="0"/>
        </w:rPr>
        <w:t xml:space="preserve">Inclui: café da manhã e almoço.</w:t>
      </w:r>
      <w:r w:rsidDel="00000000" w:rsidR="00000000" w:rsidRPr="00000000">
        <w:rPr>
          <w:rtl w:val="0"/>
        </w:rPr>
      </w:r>
    </w:p>
    <w:p w:rsidR="00000000" w:rsidDel="00000000" w:rsidP="00000000" w:rsidRDefault="00000000" w:rsidRPr="00000000" w14:paraId="0000000B">
      <w:pPr>
        <w:pStyle w:val="Heading1"/>
        <w:rPr>
          <w:sz w:val="24"/>
          <w:szCs w:val="24"/>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bookmarkStart w:colFirst="0" w:colLast="0" w:name="_heading=h.92p6ov7t39hf" w:id="1"/>
      <w:bookmarkEnd w:id="1"/>
      <w:r w:rsidDel="00000000" w:rsidR="00000000" w:rsidRPr="00000000">
        <w:rPr>
          <w:rtl w:val="0"/>
        </w:rPr>
      </w:r>
    </w:p>
    <w:p w:rsidR="00000000" w:rsidDel="00000000" w:rsidP="00000000" w:rsidRDefault="00000000" w:rsidRPr="00000000" w14:paraId="0000000E">
      <w:pPr>
        <w:pStyle w:val="Heading1"/>
        <w:spacing w:after="0" w:before="0" w:lineRule="auto"/>
        <w:rPr>
          <w:sz w:val="24"/>
          <w:szCs w:val="24"/>
        </w:rPr>
      </w:pPr>
      <w:r w:rsidDel="00000000" w:rsidR="00000000" w:rsidRPr="00000000">
        <w:rPr>
          <w:b w:val="0"/>
          <w:bCs w:val="0"/>
          <w:sz w:val="24"/>
          <w:szCs w:val="24"/>
        </w:rPr>
        <w:drawing>
          <wp:anchor allowOverlap="1" behindDoc="1" distB="0" distT="0" distL="0" distR="0" hidden="0" layoutInCell="1" locked="0" relativeHeight="0" simplePos="0">
            <wp:simplePos x="0" y="0"/>
            <wp:positionH relativeFrom="page">
              <wp:posOffset>27778</wp:posOffset>
            </wp:positionH>
            <wp:positionV relativeFrom="margin">
              <wp:posOffset>-1256663</wp:posOffset>
            </wp:positionV>
            <wp:extent cx="7540272" cy="10664455"/>
            <wp:effectExtent b="0" l="0" r="0" t="0"/>
            <wp:wrapNone/>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40272" cy="10664455"/>
                    </a:xfrm>
                    <a:prstGeom prst="rect"/>
                    <a:ln/>
                  </pic:spPr>
                </pic:pic>
              </a:graphicData>
            </a:graphic>
          </wp:anchor>
        </w:drawing>
      </w:r>
      <w:r w:rsidDel="00000000" w:rsidR="00000000" w:rsidRPr="00000000">
        <w:rPr>
          <w:sz w:val="24"/>
          <w:szCs w:val="24"/>
          <w:rtl w:val="0"/>
        </w:rPr>
        <w:t xml:space="preserve">DIA 4 – 22/11/2026 (DOMINGO) – BANGKOK</w:t>
      </w:r>
    </w:p>
    <w:p w:rsidR="00000000" w:rsidDel="00000000" w:rsidP="00000000" w:rsidRDefault="00000000" w:rsidRPr="00000000" w14:paraId="0000000F">
      <w:pPr>
        <w:spacing w:after="0" w:lineRule="auto"/>
        <w:jc w:val="both"/>
        <w:rPr>
          <w:sz w:val="24"/>
          <w:szCs w:val="24"/>
        </w:rPr>
      </w:pPr>
      <w:r w:rsidDel="00000000" w:rsidR="00000000" w:rsidRPr="00000000">
        <w:rPr>
          <w:sz w:val="24"/>
          <w:szCs w:val="24"/>
          <w:rtl w:val="0"/>
        </w:rPr>
        <w:t xml:space="preserve">Café da manhã no hotel. Encontre seu guia no saguão do hotel e siga para o famoso mercado ferroviário, a 80 km a sudoeste da cidade. Observe os vendedores movendo suas barracas para trás para permitir a passagem do trem pelo meio do mercado! Após a visita, iremos ao Mercado Flutuante de Damnoen Saduak. Lá, faremos um passeio de barco pelos canais até o mercado para observar a comercialização de frutas, verduras e outros produtos. Almoço em um restaurante local. Em seguida, visite Wat Sampran, localizado a aproximadamente 40 quilômetros a oeste da cidade, na província de Nakhon Pathom. A viagem leva de 1 a 1,5 horas, dependendo do trânsito. Wat Sampran, também conhecido como Templo do Dragão, é famoso por sua imponente torre cilíndrica rosa de 17 andares, circundada por uma enorme escultura de dragão. O complexo do templo oferece uma combinação única de simbolismo budista e design contemporâneo. Os visitantes podem explorar o interior do corpo do dragão por meio de uma escada interna e apreciar a vista panorâmica do topo da torre. Reserve um tempo para explorar o complexo do templo, que inclui santuários menores, áreas de meditação e estátuas que retratam ensinamentos budistas. Após a visita, retornaremos ao hotel. Pernoite no hotel.</w:t>
      </w:r>
    </w:p>
    <w:p w:rsidR="00000000" w:rsidDel="00000000" w:rsidP="00000000" w:rsidRDefault="00000000" w:rsidRPr="00000000" w14:paraId="00000010">
      <w:pPr>
        <w:spacing w:after="0" w:lineRule="auto"/>
        <w:rPr>
          <w:sz w:val="24"/>
          <w:szCs w:val="24"/>
        </w:rPr>
      </w:pPr>
      <w:r w:rsidDel="00000000" w:rsidR="00000000" w:rsidRPr="00000000">
        <w:rPr>
          <w:i w:val="1"/>
          <w:iCs w:val="1"/>
          <w:sz w:val="24"/>
          <w:szCs w:val="24"/>
          <w:rtl w:val="0"/>
        </w:rPr>
        <w:t xml:space="preserve">Inclui: café da manhã e almoço.</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11">
      <w:pPr>
        <w:pStyle w:val="Heading1"/>
        <w:rPr>
          <w:b w:val="0"/>
          <w:bCs w:val="0"/>
          <w:sz w:val="24"/>
          <w:szCs w:val="24"/>
        </w:rPr>
      </w:pPr>
      <w:r w:rsidDel="00000000" w:rsidR="00000000" w:rsidRPr="00000000">
        <w:rPr>
          <w:sz w:val="24"/>
          <w:szCs w:val="24"/>
          <w:rtl w:val="0"/>
        </w:rPr>
        <w:t xml:space="preserve">DIA 5 – 23/11/2026 (SEGUNDA-FEIRA) – BANGKOK / CHIANG MAI</w:t>
      </w:r>
      <w:r w:rsidDel="00000000" w:rsidR="00000000" w:rsidRPr="00000000">
        <w:rPr>
          <w:rtl w:val="0"/>
        </w:rPr>
      </w:r>
    </w:p>
    <w:p w:rsidR="00000000" w:rsidDel="00000000" w:rsidP="00000000" w:rsidRDefault="00000000" w:rsidRPr="00000000" w14:paraId="00000012">
      <w:pPr>
        <w:spacing w:after="0" w:lineRule="auto"/>
        <w:jc w:val="both"/>
        <w:rPr>
          <w:sz w:val="24"/>
          <w:szCs w:val="24"/>
        </w:rPr>
      </w:pPr>
      <w:r w:rsidDel="00000000" w:rsidR="00000000" w:rsidRPr="00000000">
        <w:rPr>
          <w:sz w:val="24"/>
          <w:szCs w:val="24"/>
          <w:rtl w:val="0"/>
        </w:rPr>
        <w:t xml:space="preserve">Café da manhã no hotel e check-out. Traslado para o aeroporto para pegar o voo para Chiang Mai. Em horário determinado, embarque no voo para Chiang Mai (incluso). Chegada, encontro com o guia e início da visita ao complexo de templos Wat Doi Suthep, o mais conhecido de Chiang Mai, situado no topo de uma pequena colina a 15 km a noroeste da cidade. Ao término do passeio, traslado para o hotel para o check-in. Pernoite no hotel. </w:t>
      </w:r>
    </w:p>
    <w:p w:rsidR="00000000" w:rsidDel="00000000" w:rsidP="00000000" w:rsidRDefault="00000000" w:rsidRPr="00000000" w14:paraId="00000013">
      <w:pPr>
        <w:spacing w:after="0" w:lineRule="auto"/>
        <w:rPr>
          <w:i w:val="1"/>
          <w:iCs w:val="1"/>
          <w:sz w:val="24"/>
          <w:szCs w:val="24"/>
        </w:rPr>
      </w:pPr>
      <w:r w:rsidDel="00000000" w:rsidR="00000000" w:rsidRPr="00000000">
        <w:rPr>
          <w:i w:val="1"/>
          <w:iCs w:val="1"/>
          <w:sz w:val="24"/>
          <w:szCs w:val="24"/>
          <w:rtl w:val="0"/>
        </w:rPr>
        <w:t xml:space="preserve">Inclui: café da manhã. </w:t>
      </w:r>
    </w:p>
    <w:p w:rsidR="00000000" w:rsidDel="00000000" w:rsidP="00000000" w:rsidRDefault="00000000" w:rsidRPr="00000000" w14:paraId="00000014">
      <w:pPr>
        <w:pStyle w:val="Heading1"/>
        <w:rPr>
          <w:b w:val="0"/>
          <w:bCs w:val="0"/>
          <w:sz w:val="24"/>
          <w:szCs w:val="24"/>
        </w:rPr>
      </w:pPr>
      <w:r w:rsidDel="00000000" w:rsidR="00000000" w:rsidRPr="00000000">
        <w:rPr>
          <w:sz w:val="24"/>
          <w:szCs w:val="24"/>
          <w:rtl w:val="0"/>
        </w:rPr>
        <w:t xml:space="preserve">DIA 6 – 24/11/2026 (TERÇA-FEIRA) – CHIANG MAI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Manhã livre para passeios e atividades pessoais. À tarde, traslado para a grande celebração do Festival Yi Peng, o famoso Festival das Lanternas</w:t>
      </w: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uma das noites mais especiais da Tailândia. Vivenciaremos cerimônias tradicionais, apresentações culturais, gastronomia local e, claro, o emocionante momento do lançamento das lanternas no céu. Após o evento, retorno ao hotel. Pernoite no hotel.</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i w:val="1"/>
          <w:iCs w:val="1"/>
          <w:color w:val="000000"/>
          <w:sz w:val="24"/>
          <w:szCs w:val="24"/>
          <w:rtl w:val="0"/>
        </w:rPr>
        <w:t xml:space="preserve">Inclui: café da manhã.</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rPr>
          <w:color w:val="ff0000"/>
          <w:sz w:val="24"/>
          <w:szCs w:val="24"/>
        </w:rPr>
      </w:pPr>
      <w:r w:rsidDel="00000000" w:rsidR="00000000" w:rsidRPr="00000000">
        <w:rPr>
          <w:color w:val="ff0000"/>
          <w:sz w:val="24"/>
          <w:szCs w:val="24"/>
          <w:rtl w:val="0"/>
        </w:rPr>
        <w:br w:type="textWrapping"/>
      </w:r>
      <w:r w:rsidDel="00000000" w:rsidR="00000000" w:rsidRPr="00000000">
        <w:rPr>
          <w:b w:val="1"/>
          <w:bCs w:val="1"/>
          <w:i w:val="1"/>
          <w:iCs w:val="1"/>
          <w:color w:val="ff0000"/>
          <w:sz w:val="24"/>
          <w:szCs w:val="24"/>
          <w:rtl w:val="0"/>
        </w:rPr>
        <w:t xml:space="preserve">Nota:</w:t>
      </w:r>
      <w:r w:rsidDel="00000000" w:rsidR="00000000" w:rsidRPr="00000000">
        <w:rPr>
          <w:i w:val="1"/>
          <w:iCs w:val="1"/>
          <w:color w:val="ff0000"/>
          <w:sz w:val="24"/>
          <w:szCs w:val="24"/>
          <w:rtl w:val="0"/>
        </w:rPr>
        <w:t xml:space="preserve"> ingresso em área vip com comidas e bebidas não alcoólicas incluso.</w:t>
      </w:r>
      <w:r w:rsidDel="00000000" w:rsidR="00000000" w:rsidRPr="00000000">
        <w:rPr>
          <w:rtl w:val="0"/>
        </w:rPr>
      </w:r>
    </w:p>
    <w:p w:rsidR="00000000" w:rsidDel="00000000" w:rsidP="00000000" w:rsidRDefault="00000000" w:rsidRPr="00000000" w14:paraId="00000018">
      <w:pPr>
        <w:pStyle w:val="Heading1"/>
        <w:rPr>
          <w:sz w:val="24"/>
          <w:szCs w:val="24"/>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spacing w:before="0" w:lineRule="auto"/>
        <w:rPr>
          <w:sz w:val="24"/>
          <w:szCs w:val="24"/>
        </w:rPr>
      </w:pPr>
      <w:r w:rsidDel="00000000" w:rsidR="00000000" w:rsidRPr="00000000">
        <w:rPr>
          <w:b w:val="0"/>
          <w:bCs w:val="0"/>
          <w:sz w:val="24"/>
          <w:szCs w:val="24"/>
        </w:rPr>
        <w:drawing>
          <wp:anchor allowOverlap="1" behindDoc="1" distB="0" distT="0" distL="0" distR="0" hidden="0" layoutInCell="1" locked="0" relativeHeight="0" simplePos="0">
            <wp:simplePos x="0" y="0"/>
            <wp:positionH relativeFrom="page">
              <wp:align>right</wp:align>
            </wp:positionH>
            <wp:positionV relativeFrom="margin">
              <wp:align>center</wp:align>
            </wp:positionV>
            <wp:extent cx="7540272" cy="10664455"/>
            <wp:effectExtent b="0" l="0" r="0" t="0"/>
            <wp:wrapNone/>
            <wp:docPr id="1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40272" cy="10664455"/>
                    </a:xfrm>
                    <a:prstGeom prst="rect"/>
                    <a:ln/>
                  </pic:spPr>
                </pic:pic>
              </a:graphicData>
            </a:graphic>
          </wp:anchor>
        </w:drawing>
      </w:r>
      <w:r w:rsidDel="00000000" w:rsidR="00000000" w:rsidRPr="00000000">
        <w:rPr>
          <w:sz w:val="24"/>
          <w:szCs w:val="24"/>
          <w:rtl w:val="0"/>
        </w:rPr>
        <w:t xml:space="preserve">DIA 7 – 25/11/2026 (QUARTA-FEIRA) – CHIANG MAI</w:t>
      </w:r>
    </w:p>
    <w:p w:rsidR="00000000" w:rsidDel="00000000" w:rsidP="00000000" w:rsidRDefault="00000000" w:rsidRPr="00000000" w14:paraId="0000001B">
      <w:pPr>
        <w:spacing w:after="0" w:lineRule="auto"/>
        <w:rPr>
          <w:i w:val="1"/>
          <w:iCs w:val="1"/>
          <w:sz w:val="24"/>
          <w:szCs w:val="24"/>
        </w:rPr>
      </w:pPr>
      <w:r w:rsidDel="00000000" w:rsidR="00000000" w:rsidRPr="00000000">
        <w:rPr>
          <w:sz w:val="24"/>
          <w:szCs w:val="24"/>
          <w:rtl w:val="0"/>
        </w:rPr>
        <w:t xml:space="preserve">Café da manhã no hotel. Dia livre para passeios e atividades pessoais. Pernoite no hotel.</w:t>
      </w:r>
      <w:r w:rsidDel="00000000" w:rsidR="00000000" w:rsidRPr="00000000">
        <w:rPr>
          <w:i w:val="1"/>
          <w:iCs w:val="1"/>
          <w:sz w:val="24"/>
          <w:szCs w:val="24"/>
          <w:rtl w:val="0"/>
        </w:rPr>
        <w:t xml:space="preserve"> Inclui: café da manhã.</w:t>
      </w:r>
    </w:p>
    <w:p w:rsidR="00000000" w:rsidDel="00000000" w:rsidP="00000000" w:rsidRDefault="00000000" w:rsidRPr="00000000" w14:paraId="0000001C">
      <w:pPr>
        <w:spacing w:after="0" w:lineRule="auto"/>
        <w:rPr>
          <w:i w:val="1"/>
          <w:iCs w:val="1"/>
          <w:sz w:val="24"/>
          <w:szCs w:val="24"/>
        </w:rPr>
      </w:pPr>
      <w:r w:rsidDel="00000000" w:rsidR="00000000" w:rsidRPr="00000000">
        <w:rPr>
          <w:rtl w:val="0"/>
        </w:rPr>
      </w:r>
    </w:p>
    <w:p w:rsidR="00000000" w:rsidDel="00000000" w:rsidP="00000000" w:rsidRDefault="00000000" w:rsidRPr="00000000" w14:paraId="0000001D">
      <w:pPr>
        <w:spacing w:after="0" w:line="276" w:lineRule="auto"/>
        <w:jc w:val="both"/>
        <w:rPr>
          <w:b w:val="1"/>
          <w:bCs w:val="1"/>
          <w:color w:val="4472c4"/>
          <w:sz w:val="24"/>
          <w:szCs w:val="24"/>
        </w:rPr>
      </w:pPr>
      <w:r w:rsidDel="00000000" w:rsidR="00000000" w:rsidRPr="00000000">
        <w:rPr>
          <w:b w:val="1"/>
          <w:bCs w:val="1"/>
          <w:color w:val="4472c4"/>
          <w:sz w:val="24"/>
          <w:szCs w:val="24"/>
          <w:rtl w:val="0"/>
        </w:rPr>
        <w:t xml:space="preserve">OPCIONAL: PASSEIO EM CHIANG RAI </w:t>
      </w:r>
    </w:p>
    <w:p w:rsidR="00000000" w:rsidDel="00000000" w:rsidP="00000000" w:rsidRDefault="00000000" w:rsidRPr="00000000" w14:paraId="0000001E">
      <w:pPr>
        <w:spacing w:after="0" w:lineRule="auto"/>
        <w:jc w:val="both"/>
        <w:rPr>
          <w:sz w:val="24"/>
          <w:szCs w:val="24"/>
        </w:rPr>
      </w:pPr>
      <w:r w:rsidDel="00000000" w:rsidR="00000000" w:rsidRPr="00000000">
        <w:rPr>
          <w:sz w:val="24"/>
          <w:szCs w:val="24"/>
          <w:rtl w:val="0"/>
        </w:rPr>
        <w:t xml:space="preserve">Às 7h saída do hotel de Chiang Mai para atravessar um deslumbrante cenário montanhoso e uma selva tropical de aproximadamente 3 horas até Chiang Rai, com parada nas águas termais locais de Mae Kajan, uma das mais conhecidas. Em seguida, seguiremos para admirar a beleza do templo Wat Rong Khun, também conhecido como Templo Branco, que simboliza a pureza do budismo com sua cor branca brilhante e espelhos ornamentais. Visitaremos o Templo Azul, cujo intenso tom de azul é o que o torna único e o diferencia de outros templos budistas em toda a Tailândia. Almoço em restaurante local. Seguiremos para o famoso Triângulo Dourado, conhecido por ser o epicentro do comércio de ópio durante centenas de anos. De uma colina, podemos apreciar a beleza do Rio Mekong e a formação do Triângulo Dourado, onde se encontram os países de Laos, Myanmar e Tailândia. Após o passeio, traslado ao hotel. </w:t>
      </w:r>
    </w:p>
    <w:p w:rsidR="00000000" w:rsidDel="00000000" w:rsidP="00000000" w:rsidRDefault="00000000" w:rsidRPr="00000000" w14:paraId="0000001F">
      <w:pPr>
        <w:spacing w:after="0" w:lineRule="auto"/>
        <w:rPr>
          <w:i w:val="1"/>
          <w:iCs w:val="1"/>
          <w:sz w:val="24"/>
          <w:szCs w:val="24"/>
        </w:rPr>
      </w:pPr>
      <w:r w:rsidDel="00000000" w:rsidR="00000000" w:rsidRPr="00000000">
        <w:rPr>
          <w:i w:val="1"/>
          <w:iCs w:val="1"/>
          <w:sz w:val="24"/>
          <w:szCs w:val="24"/>
          <w:rtl w:val="0"/>
        </w:rPr>
        <w:t xml:space="preserve">Inclui: almoço.</w:t>
      </w:r>
    </w:p>
    <w:p w:rsidR="00000000" w:rsidDel="00000000" w:rsidP="00000000" w:rsidRDefault="00000000" w:rsidRPr="00000000" w14:paraId="00000020">
      <w:pPr>
        <w:pStyle w:val="Heading1"/>
        <w:rPr>
          <w:b w:val="0"/>
          <w:bCs w:val="0"/>
          <w:sz w:val="24"/>
          <w:szCs w:val="24"/>
        </w:rPr>
      </w:pPr>
      <w:r w:rsidDel="00000000" w:rsidR="00000000" w:rsidRPr="00000000">
        <w:rPr>
          <w:sz w:val="24"/>
          <w:szCs w:val="24"/>
          <w:rtl w:val="0"/>
        </w:rPr>
        <w:t xml:space="preserve">DIA 8 – 26/11/2026 (QUINTA-FEIRA) – CHIANG MAI</w:t>
      </w:r>
      <w:r w:rsidDel="00000000" w:rsidR="00000000" w:rsidRPr="00000000">
        <w:rPr>
          <w:rtl w:val="0"/>
        </w:rPr>
      </w:r>
    </w:p>
    <w:p w:rsidR="00000000" w:rsidDel="00000000" w:rsidP="00000000" w:rsidRDefault="00000000" w:rsidRPr="00000000" w14:paraId="00000021">
      <w:pPr>
        <w:spacing w:after="0" w:lineRule="auto"/>
        <w:rPr>
          <w:i w:val="1"/>
          <w:iCs w:val="1"/>
          <w:sz w:val="24"/>
          <w:szCs w:val="24"/>
        </w:rPr>
      </w:pPr>
      <w:r w:rsidDel="00000000" w:rsidR="00000000" w:rsidRPr="00000000">
        <w:rPr>
          <w:sz w:val="24"/>
          <w:szCs w:val="24"/>
          <w:rtl w:val="0"/>
        </w:rPr>
        <w:t xml:space="preserve">Café da manhã no hotel. Dia livre para passeios e atividades pessoais. Pernoite no hotel.</w:t>
      </w:r>
      <w:r w:rsidDel="00000000" w:rsidR="00000000" w:rsidRPr="00000000">
        <w:rPr>
          <w:i w:val="1"/>
          <w:iCs w:val="1"/>
          <w:sz w:val="24"/>
          <w:szCs w:val="24"/>
          <w:rtl w:val="0"/>
        </w:rPr>
        <w:t xml:space="preserve"> Inclui: café da manhã.</w:t>
      </w:r>
    </w:p>
    <w:p w:rsidR="00000000" w:rsidDel="00000000" w:rsidP="00000000" w:rsidRDefault="00000000" w:rsidRPr="00000000" w14:paraId="00000022">
      <w:pPr>
        <w:spacing w:after="0" w:lineRule="auto"/>
        <w:rPr>
          <w:i w:val="1"/>
          <w:iCs w:val="1"/>
          <w:sz w:val="24"/>
          <w:szCs w:val="24"/>
        </w:rPr>
      </w:pPr>
      <w:r w:rsidDel="00000000" w:rsidR="00000000" w:rsidRPr="00000000">
        <w:rPr>
          <w:rtl w:val="0"/>
        </w:rPr>
      </w:r>
    </w:p>
    <w:p w:rsidR="00000000" w:rsidDel="00000000" w:rsidP="00000000" w:rsidRDefault="00000000" w:rsidRPr="00000000" w14:paraId="00000023">
      <w:pPr>
        <w:spacing w:after="0" w:line="276" w:lineRule="auto"/>
        <w:jc w:val="both"/>
        <w:rPr>
          <w:b w:val="1"/>
          <w:bCs w:val="1"/>
          <w:color w:val="4472c4"/>
          <w:sz w:val="24"/>
          <w:szCs w:val="24"/>
        </w:rPr>
      </w:pPr>
      <w:r w:rsidDel="00000000" w:rsidR="00000000" w:rsidRPr="00000000">
        <w:rPr>
          <w:b w:val="1"/>
          <w:bCs w:val="1"/>
          <w:color w:val="4472c4"/>
          <w:sz w:val="24"/>
          <w:szCs w:val="24"/>
          <w:rtl w:val="0"/>
        </w:rPr>
        <w:t xml:space="preserve">OPCIONAL: VISITA AO SANTUÁRIO DE ELEFANTES KANTA</w:t>
      </w:r>
    </w:p>
    <w:p w:rsidR="00000000" w:rsidDel="00000000" w:rsidP="00000000" w:rsidRDefault="00000000" w:rsidRPr="00000000" w14:paraId="00000024">
      <w:pPr>
        <w:spacing w:after="0" w:line="276" w:lineRule="auto"/>
        <w:jc w:val="both"/>
        <w:rPr>
          <w:sz w:val="24"/>
          <w:szCs w:val="24"/>
        </w:rPr>
      </w:pPr>
      <w:r w:rsidDel="00000000" w:rsidR="00000000" w:rsidRPr="00000000">
        <w:rPr>
          <w:sz w:val="24"/>
          <w:szCs w:val="24"/>
          <w:rtl w:val="0"/>
        </w:rPr>
        <w:t xml:space="preserve">Saída entre 6h30 e 7h do hotel para viagem de aproximadamente 50 minutos ao norte da cidade, passando por áreas de floresta e zonas agrícolas locais. Chegada ao Santuário de Elefantes Kanta, onde faremos uma caminhada pelo local para aprender sobre os elefantes, troca para roupas tradicionais e preparação de frutas para alimentá-los. Em seguida, encontro com os elefantes, com tempo para alimentá-los, interagir, brincar e aprender sobre seu comportamento e história em um ambiente natural, além de oportunidade para tirar fotos. Depois, caminhada com os elefantes e observação do banho no rio, com possibilidade de participar da atividade. Ao final, desfrutaremos de chá, café e frutas da estação. Após a despedida dos elefantes, retorno a Chiang Mai e traslado ao hotel.</w:t>
      </w:r>
    </w:p>
    <w:p w:rsidR="00000000" w:rsidDel="00000000" w:rsidP="00000000" w:rsidRDefault="00000000" w:rsidRPr="00000000" w14:paraId="00000025">
      <w:pPr>
        <w:spacing w:after="0" w:line="276" w:lineRule="auto"/>
        <w:jc w:val="both"/>
        <w:rPr>
          <w:i w:val="1"/>
          <w:iCs w:val="1"/>
          <w:sz w:val="24"/>
          <w:szCs w:val="24"/>
        </w:rPr>
      </w:pPr>
      <w:r w:rsidDel="00000000" w:rsidR="00000000" w:rsidRPr="00000000">
        <w:rPr>
          <w:rtl w:val="0"/>
        </w:rPr>
      </w:r>
    </w:p>
    <w:p w:rsidR="00000000" w:rsidDel="00000000" w:rsidP="00000000" w:rsidRDefault="00000000" w:rsidRPr="00000000" w14:paraId="00000026">
      <w:pPr>
        <w:spacing w:after="0" w:line="276" w:lineRule="auto"/>
        <w:jc w:val="both"/>
        <w:rPr>
          <w:i w:val="1"/>
          <w:iCs w:val="1"/>
          <w:sz w:val="24"/>
          <w:szCs w:val="24"/>
        </w:rPr>
      </w:pPr>
      <w:r w:rsidDel="00000000" w:rsidR="00000000" w:rsidRPr="00000000">
        <w:rPr>
          <w:rtl w:val="0"/>
        </w:rPr>
      </w:r>
    </w:p>
    <w:p w:rsidR="00000000" w:rsidDel="00000000" w:rsidP="00000000" w:rsidRDefault="00000000" w:rsidRPr="00000000" w14:paraId="00000027">
      <w:pPr>
        <w:spacing w:after="0" w:line="276" w:lineRule="auto"/>
        <w:jc w:val="both"/>
        <w:rPr>
          <w:i w:val="1"/>
          <w:iCs w:val="1"/>
          <w:sz w:val="24"/>
          <w:szCs w:val="24"/>
        </w:rPr>
      </w:pPr>
      <w:r w:rsidDel="00000000" w:rsidR="00000000" w:rsidRPr="00000000">
        <w:rPr>
          <w:rtl w:val="0"/>
        </w:rPr>
      </w:r>
    </w:p>
    <w:p w:rsidR="00000000" w:rsidDel="00000000" w:rsidP="00000000" w:rsidRDefault="00000000" w:rsidRPr="00000000" w14:paraId="00000028">
      <w:pPr>
        <w:spacing w:after="0" w:line="276" w:lineRule="auto"/>
        <w:jc w:val="both"/>
        <w:rPr>
          <w:i w:val="1"/>
          <w:iCs w:val="1"/>
          <w:sz w:val="24"/>
          <w:szCs w:val="24"/>
        </w:rPr>
      </w:pPr>
      <w:r w:rsidDel="00000000" w:rsidR="00000000" w:rsidRPr="00000000">
        <w:rPr>
          <w:rtl w:val="0"/>
        </w:rPr>
      </w:r>
    </w:p>
    <w:p w:rsidR="00000000" w:rsidDel="00000000" w:rsidP="00000000" w:rsidRDefault="00000000" w:rsidRPr="00000000" w14:paraId="00000029">
      <w:pPr>
        <w:spacing w:after="0" w:line="276" w:lineRule="auto"/>
        <w:jc w:val="both"/>
        <w:rPr>
          <w:i w:val="1"/>
          <w:iCs w:val="1"/>
          <w:sz w:val="24"/>
          <w:szCs w:val="24"/>
        </w:rPr>
      </w:pPr>
      <w:r w:rsidDel="00000000" w:rsidR="00000000" w:rsidRPr="00000000">
        <w:rPr>
          <w:rtl w:val="0"/>
        </w:rPr>
      </w:r>
    </w:p>
    <w:p w:rsidR="00000000" w:rsidDel="00000000" w:rsidP="00000000" w:rsidRDefault="00000000" w:rsidRPr="00000000" w14:paraId="0000002A">
      <w:pPr>
        <w:spacing w:after="0" w:line="276" w:lineRule="auto"/>
        <w:jc w:val="both"/>
        <w:rPr>
          <w:i w:val="1"/>
          <w:iCs w:val="1"/>
          <w:sz w:val="24"/>
          <w:szCs w:val="24"/>
        </w:rPr>
      </w:pPr>
      <w:r w:rsidDel="00000000" w:rsidR="00000000" w:rsidRPr="00000000">
        <w:rPr>
          <w:rtl w:val="0"/>
        </w:rPr>
      </w:r>
    </w:p>
    <w:p w:rsidR="00000000" w:rsidDel="00000000" w:rsidP="00000000" w:rsidRDefault="00000000" w:rsidRPr="00000000" w14:paraId="0000002B">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2C">
      <w:pPr>
        <w:spacing w:after="0" w:line="276" w:lineRule="auto"/>
        <w:jc w:val="both"/>
        <w:rPr>
          <w:b w:val="1"/>
          <w:bCs w:val="1"/>
          <w:color w:val="4472c4"/>
          <w:sz w:val="24"/>
          <w:szCs w:val="24"/>
        </w:rPr>
      </w:pPr>
      <w:r w:rsidDel="00000000" w:rsidR="00000000" w:rsidRPr="00000000">
        <w:rPr>
          <w:b w:val="1"/>
          <w:bCs w:val="1"/>
          <w:sz w:val="24"/>
          <w:szCs w:val="24"/>
        </w:rPr>
        <w:drawing>
          <wp:anchor allowOverlap="1" behindDoc="1" distB="0" distT="0" distL="0" distR="0" hidden="0" layoutInCell="1" locked="0" relativeHeight="0" simplePos="0">
            <wp:simplePos x="0" y="0"/>
            <wp:positionH relativeFrom="page">
              <wp:posOffset>30953</wp:posOffset>
            </wp:positionH>
            <wp:positionV relativeFrom="margin">
              <wp:posOffset>-1524633</wp:posOffset>
            </wp:positionV>
            <wp:extent cx="7540272" cy="10664455"/>
            <wp:effectExtent b="0" l="0" r="0" t="0"/>
            <wp:wrapNone/>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40272" cy="10664455"/>
                    </a:xfrm>
                    <a:prstGeom prst="rect"/>
                    <a:ln/>
                  </pic:spPr>
                </pic:pic>
              </a:graphicData>
            </a:graphic>
          </wp:anchor>
        </w:drawing>
      </w:r>
      <w:r w:rsidDel="00000000" w:rsidR="00000000" w:rsidRPr="00000000">
        <w:rPr>
          <w:b w:val="1"/>
          <w:bCs w:val="1"/>
          <w:color w:val="000000"/>
          <w:sz w:val="24"/>
          <w:szCs w:val="24"/>
          <w:rtl w:val="0"/>
        </w:rPr>
        <w:t xml:space="preserve">DIA 9 – 27/11/2026 (SEXTA-FEIRA) – CHIANG MAI / PRÓXIMO DESTINO</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e check-out. Em horário apropriado, traslado ao Aeroporto Internacional de Chiang Mai para embarque no voo ao seu destino final.</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i w:val="1"/>
          <w:iCs w:val="1"/>
          <w:color w:val="000000"/>
          <w:sz w:val="24"/>
          <w:szCs w:val="24"/>
          <w:rtl w:val="0"/>
        </w:rPr>
        <w:t xml:space="preserve">Inclui: café da manhã.</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rPr>
          <w:i w:val="1"/>
          <w:iCs w:val="1"/>
          <w:color w:val="000000"/>
          <w:sz w:val="24"/>
          <w:szCs w:val="24"/>
        </w:rPr>
      </w:pPr>
      <w:r w:rsidDel="00000000" w:rsidR="00000000" w:rsidRPr="00000000">
        <w:rPr>
          <w:rtl w:val="0"/>
        </w:rPr>
      </w:r>
    </w:p>
    <w:p w:rsidR="00000000" w:rsidDel="00000000" w:rsidP="00000000" w:rsidRDefault="00000000" w:rsidRPr="00000000" w14:paraId="00000032">
      <w:pPr>
        <w:spacing w:after="0" w:line="276" w:lineRule="auto"/>
        <w:jc w:val="center"/>
        <w:rPr>
          <w:b w:val="1"/>
          <w:bCs w:val="1"/>
          <w:i w:val="1"/>
          <w:iCs w:val="1"/>
          <w:sz w:val="24"/>
          <w:szCs w:val="24"/>
        </w:rPr>
      </w:pPr>
      <w:r w:rsidDel="00000000" w:rsidR="00000000" w:rsidRPr="00000000">
        <w:rPr>
          <w:b w:val="1"/>
          <w:bCs w:val="1"/>
          <w:i w:val="1"/>
          <w:iCs w:val="1"/>
          <w:sz w:val="24"/>
          <w:szCs w:val="24"/>
          <w:rtl w:val="0"/>
        </w:rPr>
        <w:t xml:space="preserve">FIM DOS NOSSOS SERVIÇOS!</w:t>
      </w:r>
    </w:p>
    <w:p w:rsidR="00000000" w:rsidDel="00000000" w:rsidP="00000000" w:rsidRDefault="00000000" w:rsidRPr="00000000" w14:paraId="00000033">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34">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3"/>
        <w:spacing w:before="0" w:lineRule="auto"/>
        <w:ind w:left="360" w:firstLine="0"/>
        <w:jc w:val="center"/>
        <w:rPr>
          <w:sz w:val="24"/>
          <w:szCs w:val="24"/>
        </w:rPr>
      </w:pPr>
      <w:r w:rsidDel="00000000" w:rsidR="00000000" w:rsidRPr="00000000">
        <w:rPr>
          <w:sz w:val="24"/>
          <w:szCs w:val="24"/>
          <w:rtl w:val="0"/>
        </w:rPr>
        <w:t xml:space="preserve">EXTENSÃO OPCIONAL – ILHAS PHI PHI (PÓS TOUR)</w:t>
      </w:r>
    </w:p>
    <w:p w:rsidR="00000000" w:rsidDel="00000000" w:rsidP="00000000" w:rsidRDefault="00000000" w:rsidRPr="00000000" w14:paraId="00000037">
      <w:pPr>
        <w:pStyle w:val="Heading1"/>
        <w:spacing w:before="0" w:lineRule="auto"/>
        <w:rPr>
          <w:sz w:val="24"/>
          <w:szCs w:val="24"/>
        </w:rPr>
      </w:pPr>
      <w:r w:rsidDel="00000000" w:rsidR="00000000" w:rsidRPr="00000000">
        <w:rPr>
          <w:rtl w:val="0"/>
        </w:rPr>
      </w:r>
    </w:p>
    <w:p w:rsidR="00000000" w:rsidDel="00000000" w:rsidP="00000000" w:rsidRDefault="00000000" w:rsidRPr="00000000" w14:paraId="00000038">
      <w:pPr>
        <w:pStyle w:val="Heading3"/>
        <w:spacing w:before="0" w:lineRule="auto"/>
        <w:rPr>
          <w:b w:val="0"/>
          <w:bCs w:val="0"/>
          <w:sz w:val="24"/>
          <w:szCs w:val="24"/>
        </w:rPr>
      </w:pPr>
      <w:r w:rsidDel="00000000" w:rsidR="00000000" w:rsidRPr="00000000">
        <w:rPr>
          <w:sz w:val="24"/>
          <w:szCs w:val="24"/>
          <w:rtl w:val="0"/>
        </w:rPr>
        <w:t xml:space="preserve">DIA 9 – 27/11/2026 (SEXTA-FEIRA) – CHIANG MAI / PHUKET / ILHAS PHI PHI</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e check-out. Em horário determinado, embarque no voo para Phuket (incluso)</w:t>
      </w:r>
      <w:r w:rsidDel="00000000" w:rsidR="00000000" w:rsidRPr="00000000">
        <w:rPr>
          <w:i w:val="1"/>
          <w:iCs w:val="1"/>
          <w:color w:val="000000"/>
          <w:sz w:val="24"/>
          <w:szCs w:val="24"/>
          <w:rtl w:val="0"/>
        </w:rPr>
        <w:t xml:space="preserve">. </w:t>
      </w:r>
      <w:r w:rsidDel="00000000" w:rsidR="00000000" w:rsidRPr="00000000">
        <w:rPr>
          <w:color w:val="000000"/>
          <w:sz w:val="24"/>
          <w:szCs w:val="24"/>
          <w:rtl w:val="0"/>
        </w:rPr>
        <w:t xml:space="preserve">Chegada, traslado ao porto e embarque no barco compartilhado do hotel SAii Phi Phi Island Village. Check-in e restante do dia livre para passeios e atividades pessoais. Pernoite no hotel.</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3B">
      <w:pPr>
        <w:pStyle w:val="Heading3"/>
        <w:rPr>
          <w:b w:val="0"/>
          <w:bCs w:val="0"/>
          <w:sz w:val="24"/>
          <w:szCs w:val="24"/>
        </w:rPr>
      </w:pPr>
      <w:r w:rsidDel="00000000" w:rsidR="00000000" w:rsidRPr="00000000">
        <w:rPr>
          <w:sz w:val="24"/>
          <w:szCs w:val="24"/>
          <w:rtl w:val="0"/>
        </w:rPr>
        <w:t xml:space="preserve">DIA 10 – 28/11/2026 (SÁBADO) – ILHAS PHI PHI</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Dia livre para passeios e atividades pessoais. Pernoite no hotel.</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3E">
      <w:pPr>
        <w:pStyle w:val="Heading3"/>
        <w:rPr>
          <w:b w:val="0"/>
          <w:bCs w:val="0"/>
          <w:sz w:val="24"/>
          <w:szCs w:val="24"/>
        </w:rPr>
      </w:pPr>
      <w:r w:rsidDel="00000000" w:rsidR="00000000" w:rsidRPr="00000000">
        <w:rPr>
          <w:sz w:val="24"/>
          <w:szCs w:val="24"/>
          <w:rtl w:val="0"/>
        </w:rPr>
        <w:t xml:space="preserve">DIA 11 – 29/11/2026 (DOMINGO) – ILHAS PHI PHI</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Café da manhã no hotel. Dia livre para passeios e atividades pessoais. Pernoite no hotel.</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41">
      <w:pPr>
        <w:pStyle w:val="Heading3"/>
        <w:rPr>
          <w:b w:val="0"/>
          <w:bCs w:val="0"/>
          <w:sz w:val="24"/>
          <w:szCs w:val="24"/>
        </w:rPr>
      </w:pPr>
      <w:r w:rsidDel="00000000" w:rsidR="00000000" w:rsidRPr="00000000">
        <w:rPr>
          <w:sz w:val="24"/>
          <w:szCs w:val="24"/>
          <w:rtl w:val="0"/>
        </w:rPr>
        <w:t xml:space="preserve">DIA 12 – 30/11/2026 (SEGUNDA-FEIRA) – ILHAS PHI PHI / PHUKET / PRÓXIMO DESTINO</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color w:val="000000"/>
          <w:sz w:val="24"/>
          <w:szCs w:val="24"/>
          <w:rtl w:val="0"/>
        </w:rPr>
        <w:t xml:space="preserve">Café da manhã no hotel. Traslado em barco compartilhado do hotel SAii Phi Phi Island Village até Phuket. Traslado ao Aeroporto Internacional de Phuket (HKT) para embarque no voo de retorno.</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jc w:val="both"/>
        <w:rPr>
          <w:color w:val="000000"/>
          <w:sz w:val="24"/>
          <w:szCs w:val="24"/>
        </w:rPr>
      </w:pPr>
      <w:r w:rsidDel="00000000" w:rsidR="00000000" w:rsidRPr="00000000">
        <w:rPr>
          <w:i w:val="1"/>
          <w:iCs w:val="1"/>
          <w:color w:val="000000"/>
          <w:sz w:val="24"/>
          <w:szCs w:val="24"/>
          <w:rtl w:val="0"/>
        </w:rPr>
        <w:t xml:space="preserve">Inclui: café da manhã.</w:t>
      </w:r>
      <w:r w:rsidDel="00000000" w:rsidR="00000000" w:rsidRPr="00000000">
        <w:rPr>
          <w:rtl w:val="0"/>
        </w:rPr>
      </w:r>
    </w:p>
    <w:p w:rsidR="00000000" w:rsidDel="00000000" w:rsidP="00000000" w:rsidRDefault="00000000" w:rsidRPr="00000000" w14:paraId="00000044">
      <w:pPr>
        <w:spacing w:after="0" w:line="276"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45">
      <w:pPr>
        <w:spacing w:after="0" w:line="276"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46">
      <w:pPr>
        <w:spacing w:after="0" w:line="276"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47">
      <w:pPr>
        <w:spacing w:after="0" w:line="276" w:lineRule="auto"/>
        <w:jc w:val="center"/>
        <w:rPr>
          <w:b w:val="1"/>
          <w:bCs w:val="1"/>
          <w:i w:val="1"/>
          <w:iCs w:val="1"/>
          <w:sz w:val="24"/>
          <w:szCs w:val="24"/>
        </w:rPr>
      </w:pPr>
      <w:r w:rsidDel="00000000" w:rsidR="00000000" w:rsidRPr="00000000">
        <w:rPr>
          <w:b w:val="1"/>
          <w:bCs w:val="1"/>
          <w:i w:val="1"/>
          <w:iCs w:val="1"/>
          <w:sz w:val="24"/>
          <w:szCs w:val="24"/>
          <w:rtl w:val="0"/>
        </w:rPr>
        <w:t xml:space="preserve">FIM DOS NOSSOS SERVIÇOS!</w:t>
      </w:r>
    </w:p>
    <w:p w:rsidR="00000000" w:rsidDel="00000000" w:rsidP="00000000" w:rsidRDefault="00000000" w:rsidRPr="00000000" w14:paraId="00000048">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49">
      <w:pPr>
        <w:spacing w:after="0"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A">
      <w:pPr>
        <w:jc w:val="center"/>
        <w:rPr>
          <w:b w:val="1"/>
          <w:bCs w:val="1"/>
          <w:sz w:val="24"/>
          <w:szCs w:val="24"/>
        </w:rPr>
      </w:pPr>
      <w:r w:rsidDel="00000000" w:rsidR="00000000" w:rsidRPr="00000000">
        <w:rPr>
          <w:b w:val="1"/>
          <w:bCs w:val="1"/>
          <w:sz w:val="24"/>
          <w:szCs w:val="24"/>
        </w:rPr>
        <w:drawing>
          <wp:anchor allowOverlap="1" behindDoc="1" distB="0" distT="0" distL="0" distR="0" hidden="0" layoutInCell="1" locked="0" relativeHeight="0" simplePos="0">
            <wp:simplePos x="0" y="0"/>
            <wp:positionH relativeFrom="page">
              <wp:posOffset>10633</wp:posOffset>
            </wp:positionH>
            <wp:positionV relativeFrom="margin">
              <wp:posOffset>-1246503</wp:posOffset>
            </wp:positionV>
            <wp:extent cx="7540272" cy="10664455"/>
            <wp:effectExtent b="0" l="0" r="0" t="0"/>
            <wp:wrapNone/>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40272" cy="10664455"/>
                    </a:xfrm>
                    <a:prstGeom prst="rect"/>
                    <a:ln/>
                  </pic:spPr>
                </pic:pic>
              </a:graphicData>
            </a:graphic>
          </wp:anchor>
        </w:drawing>
      </w:r>
      <w:r w:rsidDel="00000000" w:rsidR="00000000" w:rsidRPr="00000000">
        <w:rPr>
          <w:b w:val="1"/>
          <w:bCs w:val="1"/>
          <w:sz w:val="24"/>
          <w:szCs w:val="24"/>
          <w:rtl w:val="0"/>
        </w:rPr>
        <w:t xml:space="preserve">HOTÉIS PREVISTOS OU SIMILARES</w:t>
      </w:r>
    </w:p>
    <w:p w:rsidR="00000000" w:rsidDel="00000000" w:rsidP="00000000" w:rsidRDefault="00000000" w:rsidRPr="00000000" w14:paraId="0000004B">
      <w:pPr>
        <w:jc w:val="center"/>
        <w:rPr>
          <w:b w:val="1"/>
          <w:bCs w:val="1"/>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76" w:lineRule="auto"/>
        <w:ind w:left="720" w:firstLine="0"/>
        <w:jc w:val="both"/>
        <w:rPr>
          <w:b w:val="1"/>
          <w:bCs w:val="1"/>
          <w:color w:val="000000"/>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-126998</wp:posOffset>
            </wp:positionH>
            <wp:positionV relativeFrom="paragraph">
              <wp:posOffset>130810</wp:posOffset>
            </wp:positionV>
            <wp:extent cx="2402205" cy="1697990"/>
            <wp:effectExtent b="0" l="0" r="0" t="0"/>
            <wp:wrapSquare wrapText="bothSides" distB="0" distT="0" distL="114300" distR="11430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402205" cy="1697990"/>
                    </a:xfrm>
                    <a:prstGeom prst="rect"/>
                    <a:ln/>
                  </pic:spPr>
                </pic:pic>
              </a:graphicData>
            </a:graphic>
          </wp:anchor>
        </w:drawing>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76" w:lineRule="auto"/>
        <w:ind w:left="720" w:firstLine="0"/>
        <w:jc w:val="both"/>
        <w:rPr>
          <w:b w:val="1"/>
          <w:bCs w:val="1"/>
          <w:color w:val="000000"/>
          <w:sz w:val="24"/>
          <w:szCs w:val="24"/>
          <w:u w:val="single"/>
        </w:rPr>
      </w:pPr>
      <w:r w:rsidDel="00000000" w:rsidR="00000000" w:rsidRPr="00000000">
        <w:rPr>
          <w:b w:val="1"/>
          <w:bCs w:val="1"/>
          <w:sz w:val="24"/>
          <w:szCs w:val="24"/>
          <w:rtl w:val="0"/>
        </w:rPr>
        <w:t xml:space="preserve">Holiday Inn Bangkok Silom by IHG</w:t>
      </w:r>
      <w:r w:rsidDel="00000000" w:rsidR="00000000" w:rsidRPr="00000000">
        <w:rPr>
          <w:sz w:val="24"/>
          <w:szCs w:val="24"/>
          <w:rtl w:val="0"/>
        </w:rPr>
        <w:t xml:space="preserve"> é um hotel moderno localizado na região de Silom, próximo ao metrô e a áreas comerciais. Oferece quartos confortáveis, restaurantes, piscina, academia e serviços completos para uma estadia prática e agradável.</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-118108</wp:posOffset>
            </wp:positionH>
            <wp:positionV relativeFrom="paragraph">
              <wp:posOffset>218440</wp:posOffset>
            </wp:positionV>
            <wp:extent cx="2406650" cy="1701800"/>
            <wp:effectExtent b="0" l="0" r="0" t="0"/>
            <wp:wrapSquare wrapText="bothSides" distB="0" distT="0" distL="114300" distR="114300"/>
            <wp:docPr id="1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406650" cy="1701800"/>
                    </a:xfrm>
                    <a:prstGeom prst="rect"/>
                    <a:ln/>
                  </pic:spPr>
                </pic:pic>
              </a:graphicData>
            </a:graphic>
          </wp:anchor>
        </w:drawing>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76" w:lineRule="auto"/>
        <w:jc w:val="both"/>
        <w:rPr>
          <w:color w:val="000000"/>
          <w:sz w:val="24"/>
          <w:szCs w:val="24"/>
          <w:u w:val="single"/>
        </w:rPr>
      </w:pPr>
      <w:r w:rsidDel="00000000" w:rsidR="00000000" w:rsidRPr="00000000">
        <w:rPr>
          <w:b w:val="1"/>
          <w:bCs w:val="1"/>
          <w:sz w:val="24"/>
          <w:szCs w:val="24"/>
          <w:rtl w:val="0"/>
        </w:rPr>
        <w:t xml:space="preserve">Novotel Chiangmai Nimman Journeyhub </w:t>
      </w:r>
      <w:r w:rsidDel="00000000" w:rsidR="00000000" w:rsidRPr="00000000">
        <w:rPr>
          <w:sz w:val="24"/>
          <w:szCs w:val="24"/>
          <w:rtl w:val="0"/>
        </w:rPr>
        <w:t xml:space="preserve">é um hotel contemporâneo na região de Nimman, em Chiang Mai, com quartos modernos, restaurante, piscina ao ar livre e fácil acesso a cafés, lojas e atrações culturais.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jc w:val="right"/>
        <w:rPr>
          <w:color w:val="000000"/>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rPr>
          <w:color w:val="000000"/>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-153033</wp:posOffset>
            </wp:positionH>
            <wp:positionV relativeFrom="paragraph">
              <wp:posOffset>289560</wp:posOffset>
            </wp:positionV>
            <wp:extent cx="2493645" cy="1763395"/>
            <wp:effectExtent b="0" l="0" r="0" t="0"/>
            <wp:wrapSquare wrapText="bothSides" distB="0" distT="0" distL="114300" distR="11430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493645" cy="1763395"/>
                    </a:xfrm>
                    <a:prstGeom prst="rect"/>
                    <a:ln/>
                  </pic:spPr>
                </pic:pic>
              </a:graphicData>
            </a:graphic>
          </wp:anchor>
        </w:drawing>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b w:val="1"/>
          <w:bCs w:val="1"/>
          <w:sz w:val="24"/>
          <w:szCs w:val="24"/>
          <w:rtl w:val="0"/>
        </w:rPr>
        <w:t xml:space="preserve">SAii Phi Phi Island Village </w:t>
      </w:r>
      <w:r w:rsidDel="00000000" w:rsidR="00000000" w:rsidRPr="00000000">
        <w:rPr>
          <w:sz w:val="24"/>
          <w:szCs w:val="24"/>
          <w:rtl w:val="0"/>
        </w:rPr>
        <w:t xml:space="preserve">é um resort à beira-mar em Phi Phi, com bangalôs espaçosos, praia privativa, restaurantes, piscinas, spa e atividades ao ar livre, ideal para uma experiência relaxante em meio à natureza.</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5C">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5D">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5E">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5F">
      <w:pPr>
        <w:spacing w:after="0" w:line="276" w:lineRule="auto"/>
        <w:jc w:val="center"/>
        <w:rPr>
          <w:b w:val="1"/>
          <w:bCs w:val="1"/>
          <w:sz w:val="24"/>
          <w:szCs w:val="24"/>
        </w:rPr>
      </w:pPr>
      <w:r w:rsidDel="00000000" w:rsidR="00000000" w:rsidRPr="00000000">
        <w:rPr>
          <w:b w:val="1"/>
          <w:bCs w:val="1"/>
          <w:sz w:val="24"/>
          <w:szCs w:val="24"/>
        </w:rPr>
        <w:drawing>
          <wp:anchor allowOverlap="1" behindDoc="1" distB="0" distT="0" distL="0" distR="0" hidden="0" layoutInCell="1" locked="0" relativeHeight="0" simplePos="0">
            <wp:simplePos x="0" y="0"/>
            <wp:positionH relativeFrom="page">
              <wp:posOffset>51273</wp:posOffset>
            </wp:positionH>
            <wp:positionV relativeFrom="page">
              <wp:posOffset>24130</wp:posOffset>
            </wp:positionV>
            <wp:extent cx="7540272" cy="10664455"/>
            <wp:effectExtent b="0" l="0" r="0" t="0"/>
            <wp:wrapNone/>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40272" cy="10664455"/>
                    </a:xfrm>
                    <a:prstGeom prst="rect"/>
                    <a:ln/>
                  </pic:spPr>
                </pic:pic>
              </a:graphicData>
            </a:graphic>
          </wp:anchor>
        </w:drawing>
      </w:r>
      <w:r w:rsidDel="00000000" w:rsidR="00000000" w:rsidRPr="00000000">
        <w:rPr>
          <w:b w:val="1"/>
          <w:bCs w:val="1"/>
          <w:sz w:val="24"/>
          <w:szCs w:val="24"/>
          <w:rtl w:val="0"/>
        </w:rPr>
        <w:t xml:space="preserve">INFORMAÇÕES</w:t>
      </w:r>
    </w:p>
    <w:p w:rsidR="00000000" w:rsidDel="00000000" w:rsidP="00000000" w:rsidRDefault="00000000" w:rsidRPr="00000000" w14:paraId="00000060">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61">
      <w:pPr>
        <w:spacing w:after="0" w:line="276" w:lineRule="auto"/>
        <w:rPr>
          <w:b w:val="1"/>
          <w:bCs w:val="1"/>
          <w:sz w:val="24"/>
          <w:szCs w:val="24"/>
        </w:rPr>
      </w:pPr>
      <w:r w:rsidDel="00000000" w:rsidR="00000000" w:rsidRPr="00000000">
        <w:rPr>
          <w:b w:val="1"/>
          <w:bCs w:val="1"/>
          <w:sz w:val="24"/>
          <w:szCs w:val="24"/>
          <w:rtl w:val="0"/>
        </w:rPr>
        <w:t xml:space="preserve">INCLUI</w:t>
      </w:r>
    </w:p>
    <w:p w:rsidR="00000000" w:rsidDel="00000000" w:rsidP="00000000" w:rsidRDefault="00000000" w:rsidRPr="00000000" w14:paraId="00000062">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63">
      <w:pPr>
        <w:spacing w:after="0" w:line="276" w:lineRule="auto"/>
        <w:rPr>
          <w:b w:val="1"/>
          <w:bCs w:val="1"/>
          <w:sz w:val="24"/>
          <w:szCs w:val="24"/>
        </w:rPr>
      </w:pPr>
      <w:r w:rsidDel="00000000" w:rsidR="00000000" w:rsidRPr="00000000">
        <w:rPr>
          <w:b w:val="1"/>
          <w:bCs w:val="1"/>
          <w:sz w:val="24"/>
          <w:szCs w:val="24"/>
          <w:rtl w:val="0"/>
        </w:rPr>
        <w:t xml:space="preserve">       TAILÂNDIA</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8 noites de hospedagem nos hotéis indicados ou similares.</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Café da manhã diário no hotel.</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1 almoço em restaurante local.</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Guia turístico local em português ou espanhol em Bangkok e espanhol em Chiang Mai nos horários especificados no roteiro.</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Traslados conforme especificado no roteiro.</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Ingressos para as atrações mencionadas no roteiro.</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u w:val="single"/>
        </w:rPr>
      </w:pPr>
      <w:r w:rsidDel="00000000" w:rsidR="00000000" w:rsidRPr="00000000">
        <w:rPr>
          <w:sz w:val="24"/>
          <w:szCs w:val="24"/>
          <w:rtl w:val="0"/>
        </w:rPr>
        <w:t xml:space="preserve">Impostos habitacionais, VAT e manejo de equipamentos.</w:t>
      </w:r>
      <w:r w:rsidDel="00000000" w:rsidR="00000000" w:rsidRPr="00000000">
        <w:rPr>
          <w:rtl w:val="0"/>
        </w:rPr>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Uma garrafa de água e uma toalha por dia de passeio.</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Ingresso para a área VIP do Festival das Lanternas de Chiang Mai.</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Voos interno de Bangkok para Chiang Mai com franquia de bagagem 20kg despachado + 7kg de bagagem de mão.</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b w:val="1"/>
          <w:bCs w:val="1"/>
          <w:sz w:val="24"/>
          <w:szCs w:val="24"/>
          <w:u w:val="single"/>
        </w:rPr>
      </w:pPr>
      <w:r w:rsidDel="00000000" w:rsidR="00000000" w:rsidRPr="00000000">
        <w:rPr>
          <w:b w:val="1"/>
          <w:bCs w:val="1"/>
          <w:sz w:val="24"/>
          <w:szCs w:val="24"/>
          <w:u w:val="single"/>
          <w:rtl w:val="0"/>
        </w:rPr>
        <w:t xml:space="preserve">ACOMPANHAMENTO DE UM ESPECIALISTA VSTOURS (MÍNIMO 10 PASSAGEIROS).</w:t>
      </w:r>
    </w:p>
    <w:p w:rsidR="00000000" w:rsidDel="00000000" w:rsidP="00000000" w:rsidRDefault="00000000" w:rsidRPr="00000000" w14:paraId="0000006F">
      <w:pPr>
        <w:spacing w:after="0" w:line="276" w:lineRule="auto"/>
        <w:rPr>
          <w:sz w:val="24"/>
          <w:szCs w:val="24"/>
          <w:u w:val="single"/>
        </w:rPr>
      </w:pPr>
      <w:r w:rsidDel="00000000" w:rsidR="00000000" w:rsidRPr="00000000">
        <w:rPr>
          <w:rtl w:val="0"/>
        </w:rPr>
      </w:r>
    </w:p>
    <w:p w:rsidR="00000000" w:rsidDel="00000000" w:rsidP="00000000" w:rsidRDefault="00000000" w:rsidRPr="00000000" w14:paraId="00000070">
      <w:pPr>
        <w:spacing w:after="0" w:line="276" w:lineRule="auto"/>
        <w:rPr>
          <w:b w:val="1"/>
          <w:bCs w:val="1"/>
          <w:sz w:val="24"/>
          <w:szCs w:val="24"/>
        </w:rPr>
      </w:pPr>
      <w:r w:rsidDel="00000000" w:rsidR="00000000" w:rsidRPr="00000000">
        <w:rPr>
          <w:b w:val="1"/>
          <w:bCs w:val="1"/>
          <w:sz w:val="24"/>
          <w:szCs w:val="24"/>
          <w:rtl w:val="0"/>
        </w:rPr>
        <w:t xml:space="preserve">       EXTENSÃO ILHAS PHI PHI</w:t>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3 noites de hospedagem nos hotéis indicados ou similares.</w:t>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Café da manhã diário no hotel.</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u w:val="single"/>
        </w:rPr>
      </w:pPr>
      <w:r w:rsidDel="00000000" w:rsidR="00000000" w:rsidRPr="00000000">
        <w:rPr>
          <w:sz w:val="24"/>
          <w:szCs w:val="24"/>
          <w:rtl w:val="0"/>
        </w:rPr>
        <w:t xml:space="preserve">Traslados de acordo com o roteiro.</w:t>
      </w:r>
      <w:r w:rsidDel="00000000" w:rsidR="00000000" w:rsidRPr="00000000">
        <w:rPr>
          <w:rtl w:val="0"/>
        </w:rPr>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Voos interno de Chiang Mai para Phuket com franquia de bagagem 20kg despachado + 7kg de bagagem de mão.</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76" w:lineRule="auto"/>
        <w:ind w:left="360" w:firstLine="0"/>
        <w:jc w:val="both"/>
        <w:rPr>
          <w:sz w:val="24"/>
          <w:szCs w:val="24"/>
          <w:u w:val="single"/>
        </w:rPr>
      </w:pPr>
      <w:r w:rsidDel="00000000" w:rsidR="00000000" w:rsidRPr="00000000">
        <w:rPr>
          <w:rtl w:val="0"/>
        </w:rPr>
      </w:r>
    </w:p>
    <w:p w:rsidR="00000000" w:rsidDel="00000000" w:rsidP="00000000" w:rsidRDefault="00000000" w:rsidRPr="00000000" w14:paraId="00000076">
      <w:pPr>
        <w:spacing w:after="0" w:line="276" w:lineRule="auto"/>
        <w:jc w:val="right"/>
        <w:rPr>
          <w:sz w:val="24"/>
          <w:szCs w:val="24"/>
          <w:u w:val="single"/>
        </w:rPr>
      </w:pPr>
      <w:r w:rsidDel="00000000" w:rsidR="00000000" w:rsidRPr="00000000">
        <w:rPr>
          <w:rtl w:val="0"/>
        </w:rPr>
      </w:r>
    </w:p>
    <w:p w:rsidR="00000000" w:rsidDel="00000000" w:rsidP="00000000" w:rsidRDefault="00000000" w:rsidRPr="00000000" w14:paraId="00000077">
      <w:pPr>
        <w:spacing w:after="0" w:line="276" w:lineRule="auto"/>
        <w:rPr>
          <w:b w:val="1"/>
          <w:bCs w:val="1"/>
          <w:sz w:val="24"/>
          <w:szCs w:val="24"/>
        </w:rPr>
      </w:pPr>
      <w:r w:rsidDel="00000000" w:rsidR="00000000" w:rsidRPr="00000000">
        <w:rPr>
          <w:b w:val="1"/>
          <w:bCs w:val="1"/>
          <w:sz w:val="24"/>
          <w:szCs w:val="24"/>
          <w:rtl w:val="0"/>
        </w:rPr>
        <w:t xml:space="preserve">NÃO INCLUI</w:t>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Despesas de caráter pessoal como bebidas, extras, presentes, etc.</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Voos internacionais.</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Passeios opcionais.</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Gorjetas ao guia local, motorista e ao staff nos hotéis e restaurantes.</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Refeições não mencionadas no roteiro.</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sz w:val="24"/>
          <w:szCs w:val="24"/>
        </w:rPr>
      </w:pPr>
      <w:r w:rsidDel="00000000" w:rsidR="00000000" w:rsidRPr="00000000">
        <w:rPr>
          <w:sz w:val="24"/>
          <w:szCs w:val="24"/>
          <w:rtl w:val="0"/>
        </w:rPr>
        <w:t xml:space="preserve">Despesas com visto, passaporte ou qualquer outra documentação.</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Seguro médico e de viagem.</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after="0" w:line="276" w:lineRule="auto"/>
        <w:ind w:left="720" w:hanging="360"/>
        <w:rPr>
          <w:sz w:val="24"/>
          <w:szCs w:val="24"/>
        </w:rPr>
      </w:pPr>
      <w:r w:rsidDel="00000000" w:rsidR="00000000" w:rsidRPr="00000000">
        <w:rPr>
          <w:sz w:val="24"/>
          <w:szCs w:val="24"/>
          <w:rtl w:val="0"/>
        </w:rPr>
        <w:t xml:space="preserve">Early check-in/late check-out.</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sz w:val="24"/>
          <w:szCs w:val="24"/>
        </w:rPr>
      </w:pPr>
      <w:bookmarkStart w:colFirst="0" w:colLast="0" w:name="_heading=h.8nv8tmremzxz" w:id="2"/>
      <w:bookmarkEnd w:id="2"/>
      <w:r w:rsidDel="00000000" w:rsidR="00000000" w:rsidRPr="00000000">
        <w:rPr>
          <w:b w:val="1"/>
          <w:bCs w:val="1"/>
          <w:sz w:val="24"/>
          <w:szCs w:val="24"/>
        </w:rPr>
        <w:drawing>
          <wp:anchor allowOverlap="1" behindDoc="1" distB="0" distT="0" distL="0" distR="0" hidden="0" layoutInCell="1" locked="0" relativeHeight="0" simplePos="0">
            <wp:simplePos x="0" y="0"/>
            <wp:positionH relativeFrom="page">
              <wp:posOffset>96520</wp:posOffset>
            </wp:positionH>
            <wp:positionV relativeFrom="page">
              <wp:posOffset>-98424</wp:posOffset>
            </wp:positionV>
            <wp:extent cx="7539990" cy="10664190"/>
            <wp:effectExtent b="0" l="0" r="0" t="0"/>
            <wp:wrapNone/>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39990" cy="10664190"/>
                    </a:xfrm>
                    <a:prstGeom prst="rect"/>
                    <a:ln/>
                  </pic:spPr>
                </pic:pic>
              </a:graphicData>
            </a:graphic>
          </wp:anchor>
        </w:drawing>
      </w:r>
      <w:r w:rsidDel="00000000" w:rsidR="00000000" w:rsidRPr="00000000">
        <w:rPr>
          <w:sz w:val="24"/>
          <w:szCs w:val="24"/>
          <w:rtl w:val="0"/>
        </w:rPr>
        <w:t xml:space="preserve">Quaisquer outros serviços não mencionados no item “INCLUI”</w:t>
      </w:r>
    </w:p>
    <w:p w:rsidR="00000000" w:rsidDel="00000000" w:rsidP="00000000" w:rsidRDefault="00000000" w:rsidRPr="00000000" w14:paraId="00000081">
      <w:pPr>
        <w:spacing w:after="0" w:line="276" w:lineRule="auto"/>
        <w:jc w:val="center"/>
        <w:rPr>
          <w:b w:val="1"/>
          <w:bCs w:val="1"/>
          <w:sz w:val="24"/>
          <w:szCs w:val="24"/>
        </w:rPr>
      </w:pPr>
      <w:r w:rsidDel="00000000" w:rsidR="00000000" w:rsidRPr="00000000">
        <w:rPr>
          <w:b w:val="1"/>
          <w:bCs w:val="1"/>
          <w:sz w:val="24"/>
          <w:szCs w:val="24"/>
          <w:rtl w:val="0"/>
        </w:rPr>
        <w:t xml:space="preserve">VALORES</w:t>
      </w:r>
    </w:p>
    <w:p w:rsidR="00000000" w:rsidDel="00000000" w:rsidP="00000000" w:rsidRDefault="00000000" w:rsidRPr="00000000" w14:paraId="00000082">
      <w:pPr>
        <w:spacing w:after="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83">
      <w:pPr>
        <w:spacing w:after="0" w:line="276" w:lineRule="auto"/>
        <w:rPr>
          <w:b w:val="1"/>
          <w:bCs w:val="1"/>
          <w:sz w:val="24"/>
          <w:szCs w:val="24"/>
        </w:rPr>
      </w:pPr>
      <w:r w:rsidDel="00000000" w:rsidR="00000000" w:rsidRPr="00000000">
        <w:rPr>
          <w:b w:val="1"/>
          <w:bCs w:val="1"/>
          <w:color w:val="ff0000"/>
          <w:sz w:val="24"/>
          <w:szCs w:val="24"/>
          <w:u w:val="single"/>
          <w:rtl w:val="0"/>
        </w:rPr>
        <w:t xml:space="preserve">GRUPO COM NO MÁXIMO 16 PASSAGEIROS</w:t>
      </w:r>
      <w:r w:rsidDel="00000000" w:rsidR="00000000" w:rsidRPr="00000000">
        <w:rPr>
          <w:b w:val="1"/>
          <w:bCs w:val="1"/>
          <w:color w:val="ff0000"/>
          <w:sz w:val="24"/>
          <w:szCs w:val="24"/>
          <w:rtl w:val="0"/>
        </w:rPr>
        <w:t xml:space="preserve">: O MELHOR E MAIS EXCLUSIVO GRUPO!</w:t>
      </w:r>
      <w:r w:rsidDel="00000000" w:rsidR="00000000" w:rsidRPr="00000000">
        <w:rPr>
          <w:rtl w:val="0"/>
        </w:rPr>
      </w:r>
    </w:p>
    <w:p w:rsidR="00000000" w:rsidDel="00000000" w:rsidP="00000000" w:rsidRDefault="00000000" w:rsidRPr="00000000" w14:paraId="00000084">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85">
      <w:pPr>
        <w:spacing w:after="0" w:line="276" w:lineRule="auto"/>
        <w:jc w:val="both"/>
        <w:rPr>
          <w:b w:val="1"/>
          <w:bCs w:val="1"/>
          <w:sz w:val="24"/>
          <w:szCs w:val="24"/>
        </w:rPr>
      </w:pPr>
      <w:r w:rsidDel="00000000" w:rsidR="00000000" w:rsidRPr="00000000">
        <w:rPr>
          <w:b w:val="1"/>
          <w:bCs w:val="1"/>
          <w:sz w:val="24"/>
          <w:szCs w:val="24"/>
          <w:rtl w:val="0"/>
        </w:rPr>
        <w:t xml:space="preserve">TAILÂNDIA</w:t>
      </w:r>
    </w:p>
    <w:p w:rsidR="00000000" w:rsidDel="00000000" w:rsidP="00000000" w:rsidRDefault="00000000" w:rsidRPr="00000000" w14:paraId="00000086">
      <w:pPr>
        <w:spacing w:after="0" w:line="276" w:lineRule="auto"/>
        <w:jc w:val="both"/>
        <w:rPr>
          <w:b w:val="1"/>
          <w:bCs w:val="1"/>
          <w:sz w:val="24"/>
          <w:szCs w:val="24"/>
        </w:rPr>
      </w:pPr>
      <w:r w:rsidDel="00000000" w:rsidR="00000000" w:rsidRPr="00000000">
        <w:rPr>
          <w:rtl w:val="0"/>
        </w:rPr>
      </w:r>
    </w:p>
    <w:tbl>
      <w:tblPr>
        <w:tblStyle w:val="Table1"/>
        <w:tblW w:w="7200.0" w:type="dxa"/>
        <w:jc w:val="left"/>
        <w:tblLayout w:type="fixed"/>
        <w:tblLook w:val="0400"/>
      </w:tblPr>
      <w:tblGrid>
        <w:gridCol w:w="2440"/>
        <w:gridCol w:w="1600"/>
        <w:gridCol w:w="1640"/>
        <w:gridCol w:w="1520"/>
        <w:tblGridChange w:id="0">
          <w:tblGrid>
            <w:gridCol w:w="2440"/>
            <w:gridCol w:w="1600"/>
            <w:gridCol w:w="1640"/>
            <w:gridCol w:w="152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spacing w:after="0" w:line="240" w:lineRule="auto"/>
              <w:jc w:val="center"/>
              <w:rPr>
                <w:b w:val="1"/>
                <w:bCs w:val="1"/>
                <w:color w:val="000000"/>
              </w:rPr>
            </w:pPr>
            <w:r w:rsidDel="00000000" w:rsidR="00000000" w:rsidRPr="00000000">
              <w:rPr>
                <w:b w:val="1"/>
                <w:bCs w:val="1"/>
                <w:color w:val="000000"/>
                <w:rtl w:val="0"/>
              </w:rPr>
              <w:t xml:space="preserve">Tipo de Acomodação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8">
            <w:pPr>
              <w:spacing w:after="0" w:line="240" w:lineRule="auto"/>
              <w:jc w:val="center"/>
              <w:rPr>
                <w:b w:val="1"/>
                <w:bCs w:val="1"/>
                <w:color w:val="000000"/>
              </w:rPr>
            </w:pPr>
            <w:r w:rsidDel="00000000" w:rsidR="00000000" w:rsidRPr="00000000">
              <w:rPr>
                <w:b w:val="1"/>
                <w:bCs w:val="1"/>
                <w:color w:val="000000"/>
                <w:rtl w:val="0"/>
              </w:rPr>
              <w:t xml:space="preserve">À vista (PIX)</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9">
            <w:pPr>
              <w:spacing w:after="0" w:line="240" w:lineRule="auto"/>
              <w:jc w:val="center"/>
              <w:rPr>
                <w:b w:val="1"/>
                <w:bCs w:val="1"/>
                <w:color w:val="000000"/>
              </w:rPr>
            </w:pPr>
            <w:r w:rsidDel="00000000" w:rsidR="00000000" w:rsidRPr="00000000">
              <w:rPr>
                <w:b w:val="1"/>
                <w:bCs w:val="1"/>
                <w:color w:val="000000"/>
                <w:rtl w:val="0"/>
              </w:rPr>
              <w:t xml:space="preserve">Em até 5x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A">
            <w:pPr>
              <w:spacing w:after="0" w:line="240" w:lineRule="auto"/>
              <w:jc w:val="center"/>
              <w:rPr>
                <w:b w:val="1"/>
                <w:bCs w:val="1"/>
                <w:color w:val="000000"/>
              </w:rPr>
            </w:pPr>
            <w:r w:rsidDel="00000000" w:rsidR="00000000" w:rsidRPr="00000000">
              <w:rPr>
                <w:b w:val="1"/>
                <w:bCs w:val="1"/>
                <w:color w:val="000000"/>
                <w:rtl w:val="0"/>
              </w:rPr>
              <w:t xml:space="preserve">Em até 10x</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spacing w:after="0" w:line="240" w:lineRule="auto"/>
              <w:jc w:val="center"/>
              <w:rPr>
                <w:color w:val="000000"/>
              </w:rPr>
            </w:pPr>
            <w:r w:rsidDel="00000000" w:rsidR="00000000" w:rsidRPr="00000000">
              <w:rPr>
                <w:color w:val="000000"/>
                <w:rtl w:val="0"/>
              </w:rPr>
              <w:t xml:space="preserve">Apartamento Duplo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C">
            <w:pPr>
              <w:spacing w:after="0" w:line="240" w:lineRule="auto"/>
              <w:jc w:val="center"/>
              <w:rPr>
                <w:color w:val="000000"/>
              </w:rPr>
            </w:pPr>
            <w:r w:rsidDel="00000000" w:rsidR="00000000" w:rsidRPr="00000000">
              <w:rPr>
                <w:color w:val="000000"/>
                <w:rtl w:val="0"/>
              </w:rPr>
              <w:t xml:space="preserve">USD 2.740,00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D">
            <w:pPr>
              <w:spacing w:after="0" w:line="240" w:lineRule="auto"/>
              <w:jc w:val="center"/>
              <w:rPr>
                <w:color w:val="000000"/>
              </w:rPr>
            </w:pPr>
            <w:r w:rsidDel="00000000" w:rsidR="00000000" w:rsidRPr="00000000">
              <w:rPr>
                <w:color w:val="000000"/>
                <w:rtl w:val="0"/>
              </w:rPr>
              <w:t xml:space="preserve">USD 2.940,00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E">
            <w:pPr>
              <w:spacing w:after="0" w:line="240" w:lineRule="auto"/>
              <w:jc w:val="center"/>
              <w:rPr>
                <w:color w:val="000000"/>
              </w:rPr>
            </w:pPr>
            <w:r w:rsidDel="00000000" w:rsidR="00000000" w:rsidRPr="00000000">
              <w:rPr>
                <w:color w:val="000000"/>
                <w:rtl w:val="0"/>
              </w:rPr>
              <w:t xml:space="preserve">USD 3.400,00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spacing w:after="0" w:line="240" w:lineRule="auto"/>
              <w:jc w:val="center"/>
              <w:rPr>
                <w:color w:val="000000"/>
              </w:rPr>
            </w:pPr>
            <w:r w:rsidDel="00000000" w:rsidR="00000000" w:rsidRPr="00000000">
              <w:rPr>
                <w:color w:val="000000"/>
                <w:rtl w:val="0"/>
              </w:rPr>
              <w:t xml:space="preserve">Apartamento Individual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spacing w:after="0" w:line="240" w:lineRule="auto"/>
              <w:jc w:val="center"/>
              <w:rPr>
                <w:color w:val="000000"/>
              </w:rPr>
            </w:pPr>
            <w:r w:rsidDel="00000000" w:rsidR="00000000" w:rsidRPr="00000000">
              <w:rPr>
                <w:color w:val="000000"/>
                <w:rtl w:val="0"/>
              </w:rPr>
              <w:t xml:space="preserve">USD 3.760,00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spacing w:after="0" w:line="240" w:lineRule="auto"/>
              <w:jc w:val="center"/>
              <w:rPr>
                <w:color w:val="000000"/>
              </w:rPr>
            </w:pPr>
            <w:r w:rsidDel="00000000" w:rsidR="00000000" w:rsidRPr="00000000">
              <w:rPr>
                <w:color w:val="000000"/>
                <w:rtl w:val="0"/>
              </w:rPr>
              <w:t xml:space="preserve">USD 4.030,00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2">
            <w:pPr>
              <w:spacing w:after="0" w:line="240" w:lineRule="auto"/>
              <w:jc w:val="center"/>
              <w:rPr>
                <w:color w:val="000000"/>
              </w:rPr>
            </w:pPr>
            <w:r w:rsidDel="00000000" w:rsidR="00000000" w:rsidRPr="00000000">
              <w:rPr>
                <w:color w:val="000000"/>
                <w:rtl w:val="0"/>
              </w:rPr>
              <w:t xml:space="preserve">USD 4.680,00</w:t>
            </w:r>
          </w:p>
        </w:tc>
      </w:tr>
    </w:tbl>
    <w:p w:rsidR="00000000" w:rsidDel="00000000" w:rsidP="00000000" w:rsidRDefault="00000000" w:rsidRPr="00000000" w14:paraId="00000093">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94">
      <w:pPr>
        <w:spacing w:after="0" w:line="276" w:lineRule="auto"/>
        <w:jc w:val="both"/>
        <w:rPr>
          <w:i w:val="1"/>
          <w:iCs w:val="1"/>
          <w:color w:val="000000"/>
          <w:sz w:val="24"/>
          <w:szCs w:val="24"/>
        </w:rPr>
      </w:pPr>
      <w:r w:rsidDel="00000000" w:rsidR="00000000" w:rsidRPr="00000000">
        <w:rPr>
          <w:b w:val="1"/>
          <w:bCs w:val="1"/>
          <w:i w:val="1"/>
          <w:iCs w:val="1"/>
          <w:color w:val="000000"/>
          <w:sz w:val="24"/>
          <w:szCs w:val="24"/>
          <w:rtl w:val="0"/>
        </w:rPr>
        <w:t xml:space="preserve">Opcional:</w:t>
      </w:r>
      <w:r w:rsidDel="00000000" w:rsidR="00000000" w:rsidRPr="00000000">
        <w:rPr>
          <w:i w:val="1"/>
          <w:iCs w:val="1"/>
          <w:color w:val="000000"/>
          <w:sz w:val="24"/>
          <w:szCs w:val="24"/>
          <w:rtl w:val="0"/>
        </w:rPr>
        <w:t xml:space="preserve"> passeio em Chiang Rai por </w:t>
      </w:r>
      <w:r w:rsidDel="00000000" w:rsidR="00000000" w:rsidRPr="00000000">
        <w:rPr>
          <w:b w:val="1"/>
          <w:bCs w:val="1"/>
          <w:i w:val="1"/>
          <w:iCs w:val="1"/>
          <w:color w:val="000000"/>
          <w:sz w:val="24"/>
          <w:szCs w:val="24"/>
          <w:rtl w:val="0"/>
        </w:rPr>
        <w:t xml:space="preserve">USD 200,00</w:t>
      </w:r>
      <w:r w:rsidDel="00000000" w:rsidR="00000000" w:rsidRPr="00000000">
        <w:rPr>
          <w:i w:val="1"/>
          <w:iCs w:val="1"/>
          <w:color w:val="000000"/>
          <w:sz w:val="24"/>
          <w:szCs w:val="24"/>
          <w:rtl w:val="0"/>
        </w:rPr>
        <w:t xml:space="preserve"> por pessoa.</w:t>
      </w:r>
    </w:p>
    <w:p w:rsidR="00000000" w:rsidDel="00000000" w:rsidP="00000000" w:rsidRDefault="00000000" w:rsidRPr="00000000" w14:paraId="00000095">
      <w:pPr>
        <w:spacing w:after="0" w:line="276" w:lineRule="auto"/>
        <w:jc w:val="both"/>
        <w:rPr>
          <w:i w:val="1"/>
          <w:iCs w:val="1"/>
          <w:color w:val="000000"/>
          <w:sz w:val="24"/>
          <w:szCs w:val="24"/>
        </w:rPr>
      </w:pPr>
      <w:r w:rsidDel="00000000" w:rsidR="00000000" w:rsidRPr="00000000">
        <w:rPr>
          <w:b w:val="1"/>
          <w:bCs w:val="1"/>
          <w:i w:val="1"/>
          <w:iCs w:val="1"/>
          <w:color w:val="000000"/>
          <w:sz w:val="24"/>
          <w:szCs w:val="24"/>
          <w:rtl w:val="0"/>
        </w:rPr>
        <w:t xml:space="preserve">Opcional:</w:t>
      </w:r>
      <w:r w:rsidDel="00000000" w:rsidR="00000000" w:rsidRPr="00000000">
        <w:rPr>
          <w:i w:val="1"/>
          <w:iCs w:val="1"/>
          <w:color w:val="000000"/>
          <w:sz w:val="24"/>
          <w:szCs w:val="24"/>
          <w:rtl w:val="0"/>
        </w:rPr>
        <w:t xml:space="preserve"> visita ao Santuário de Elefantes Kanta por </w:t>
      </w:r>
      <w:r w:rsidDel="00000000" w:rsidR="00000000" w:rsidRPr="00000000">
        <w:rPr>
          <w:b w:val="1"/>
          <w:bCs w:val="1"/>
          <w:i w:val="1"/>
          <w:iCs w:val="1"/>
          <w:color w:val="000000"/>
          <w:sz w:val="24"/>
          <w:szCs w:val="24"/>
          <w:rtl w:val="0"/>
        </w:rPr>
        <w:t xml:space="preserve">USD 150,00</w:t>
      </w:r>
      <w:r w:rsidDel="00000000" w:rsidR="00000000" w:rsidRPr="00000000">
        <w:rPr>
          <w:i w:val="1"/>
          <w:iCs w:val="1"/>
          <w:color w:val="000000"/>
          <w:sz w:val="24"/>
          <w:szCs w:val="24"/>
          <w:rtl w:val="0"/>
        </w:rPr>
        <w:t xml:space="preserve"> por pessoa.</w:t>
      </w:r>
    </w:p>
    <w:p w:rsidR="00000000" w:rsidDel="00000000" w:rsidP="00000000" w:rsidRDefault="00000000" w:rsidRPr="00000000" w14:paraId="00000096">
      <w:pPr>
        <w:spacing w:after="0" w:line="276" w:lineRule="auto"/>
        <w:jc w:val="both"/>
        <w:rPr>
          <w:i w:val="1"/>
          <w:iCs w:val="1"/>
          <w:color w:val="000000"/>
          <w:sz w:val="24"/>
          <w:szCs w:val="24"/>
        </w:rPr>
      </w:pPr>
      <w:r w:rsidDel="00000000" w:rsidR="00000000" w:rsidRPr="00000000">
        <w:rPr>
          <w:rtl w:val="0"/>
        </w:rPr>
      </w:r>
    </w:p>
    <w:p w:rsidR="00000000" w:rsidDel="00000000" w:rsidP="00000000" w:rsidRDefault="00000000" w:rsidRPr="00000000" w14:paraId="00000097">
      <w:pPr>
        <w:spacing w:after="0" w:line="276" w:lineRule="auto"/>
        <w:jc w:val="both"/>
        <w:rPr>
          <w:b w:val="1"/>
          <w:bCs w:val="1"/>
          <w:sz w:val="24"/>
          <w:szCs w:val="24"/>
        </w:rPr>
      </w:pPr>
      <w:r w:rsidDel="00000000" w:rsidR="00000000" w:rsidRPr="00000000">
        <w:rPr>
          <w:rtl w:val="0"/>
        </w:rPr>
      </w:r>
    </w:p>
    <w:p w:rsidR="00000000" w:rsidDel="00000000" w:rsidP="00000000" w:rsidRDefault="00000000" w:rsidRPr="00000000" w14:paraId="00000098">
      <w:pPr>
        <w:spacing w:after="0" w:line="276" w:lineRule="auto"/>
        <w:jc w:val="both"/>
        <w:rPr>
          <w:b w:val="1"/>
          <w:bCs w:val="1"/>
          <w:sz w:val="24"/>
          <w:szCs w:val="24"/>
        </w:rPr>
      </w:pPr>
      <w:r w:rsidDel="00000000" w:rsidR="00000000" w:rsidRPr="00000000">
        <w:rPr>
          <w:b w:val="1"/>
          <w:bCs w:val="1"/>
          <w:sz w:val="24"/>
          <w:szCs w:val="24"/>
          <w:rtl w:val="0"/>
        </w:rPr>
        <w:t xml:space="preserve">EXTENSÃO ILHAS PHI PHI</w:t>
      </w:r>
    </w:p>
    <w:p w:rsidR="00000000" w:rsidDel="00000000" w:rsidP="00000000" w:rsidRDefault="00000000" w:rsidRPr="00000000" w14:paraId="00000099">
      <w:pPr>
        <w:spacing w:after="0" w:line="276" w:lineRule="auto"/>
        <w:jc w:val="both"/>
        <w:rPr>
          <w:b w:val="1"/>
          <w:bCs w:val="1"/>
          <w:sz w:val="24"/>
          <w:szCs w:val="24"/>
        </w:rPr>
      </w:pPr>
      <w:r w:rsidDel="00000000" w:rsidR="00000000" w:rsidRPr="00000000">
        <w:rPr>
          <w:rtl w:val="0"/>
        </w:rPr>
      </w:r>
    </w:p>
    <w:tbl>
      <w:tblPr>
        <w:tblStyle w:val="Table2"/>
        <w:tblW w:w="7200.0" w:type="dxa"/>
        <w:jc w:val="left"/>
        <w:tblLayout w:type="fixed"/>
        <w:tblLook w:val="0400"/>
      </w:tblPr>
      <w:tblGrid>
        <w:gridCol w:w="2440"/>
        <w:gridCol w:w="1600"/>
        <w:gridCol w:w="1640"/>
        <w:gridCol w:w="1520"/>
        <w:tblGridChange w:id="0">
          <w:tblGrid>
            <w:gridCol w:w="2440"/>
            <w:gridCol w:w="1600"/>
            <w:gridCol w:w="1640"/>
            <w:gridCol w:w="152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spacing w:after="0" w:line="240" w:lineRule="auto"/>
              <w:jc w:val="center"/>
              <w:rPr>
                <w:b w:val="1"/>
                <w:bCs w:val="1"/>
                <w:color w:val="000000"/>
              </w:rPr>
            </w:pPr>
            <w:r w:rsidDel="00000000" w:rsidR="00000000" w:rsidRPr="00000000">
              <w:rPr>
                <w:b w:val="1"/>
                <w:bCs w:val="1"/>
                <w:color w:val="000000"/>
                <w:rtl w:val="0"/>
              </w:rPr>
              <w:t xml:space="preserve">Tipo de Acomodação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B">
            <w:pPr>
              <w:spacing w:after="0" w:line="240" w:lineRule="auto"/>
              <w:jc w:val="center"/>
              <w:rPr>
                <w:b w:val="1"/>
                <w:bCs w:val="1"/>
                <w:color w:val="000000"/>
              </w:rPr>
            </w:pPr>
            <w:r w:rsidDel="00000000" w:rsidR="00000000" w:rsidRPr="00000000">
              <w:rPr>
                <w:b w:val="1"/>
                <w:bCs w:val="1"/>
                <w:color w:val="000000"/>
                <w:rtl w:val="0"/>
              </w:rPr>
              <w:t xml:space="preserve">À vista (PIX)</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C">
            <w:pPr>
              <w:spacing w:after="0" w:line="240" w:lineRule="auto"/>
              <w:jc w:val="center"/>
              <w:rPr>
                <w:b w:val="1"/>
                <w:bCs w:val="1"/>
                <w:color w:val="000000"/>
              </w:rPr>
            </w:pPr>
            <w:r w:rsidDel="00000000" w:rsidR="00000000" w:rsidRPr="00000000">
              <w:rPr>
                <w:b w:val="1"/>
                <w:bCs w:val="1"/>
                <w:color w:val="000000"/>
                <w:rtl w:val="0"/>
              </w:rPr>
              <w:t xml:space="preserve">Em até 5x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D">
            <w:pPr>
              <w:spacing w:after="0" w:line="240" w:lineRule="auto"/>
              <w:jc w:val="center"/>
              <w:rPr>
                <w:b w:val="1"/>
                <w:bCs w:val="1"/>
                <w:color w:val="000000"/>
              </w:rPr>
            </w:pPr>
            <w:r w:rsidDel="00000000" w:rsidR="00000000" w:rsidRPr="00000000">
              <w:rPr>
                <w:b w:val="1"/>
                <w:bCs w:val="1"/>
                <w:color w:val="000000"/>
                <w:rtl w:val="0"/>
              </w:rPr>
              <w:t xml:space="preserve">Em até 10x</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spacing w:after="0" w:line="240" w:lineRule="auto"/>
              <w:jc w:val="center"/>
              <w:rPr>
                <w:color w:val="000000"/>
              </w:rPr>
            </w:pPr>
            <w:r w:rsidDel="00000000" w:rsidR="00000000" w:rsidRPr="00000000">
              <w:rPr>
                <w:color w:val="000000"/>
                <w:rtl w:val="0"/>
              </w:rPr>
              <w:t xml:space="preserve">Apartamento Duplo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spacing w:after="0" w:line="240" w:lineRule="auto"/>
              <w:jc w:val="center"/>
              <w:rPr>
                <w:color w:val="000000"/>
              </w:rPr>
            </w:pPr>
            <w:r w:rsidDel="00000000" w:rsidR="00000000" w:rsidRPr="00000000">
              <w:rPr>
                <w:color w:val="000000"/>
                <w:rtl w:val="0"/>
              </w:rPr>
              <w:t xml:space="preserve">USD 2.090,00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spacing w:after="0" w:line="240" w:lineRule="auto"/>
              <w:jc w:val="center"/>
              <w:rPr>
                <w:color w:val="000000"/>
              </w:rPr>
            </w:pPr>
            <w:r w:rsidDel="00000000" w:rsidR="00000000" w:rsidRPr="00000000">
              <w:rPr>
                <w:color w:val="000000"/>
                <w:rtl w:val="0"/>
              </w:rPr>
              <w:t xml:space="preserve">USD 2.190,00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spacing w:after="0" w:line="240" w:lineRule="auto"/>
              <w:jc w:val="center"/>
              <w:rPr>
                <w:color w:val="000000"/>
              </w:rPr>
            </w:pPr>
            <w:r w:rsidDel="00000000" w:rsidR="00000000" w:rsidRPr="00000000">
              <w:rPr>
                <w:color w:val="000000"/>
                <w:rtl w:val="0"/>
              </w:rPr>
              <w:t xml:space="preserve">USD 2.590,00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240" w:lineRule="auto"/>
              <w:jc w:val="center"/>
              <w:rPr>
                <w:color w:val="000000"/>
              </w:rPr>
            </w:pPr>
            <w:r w:rsidDel="00000000" w:rsidR="00000000" w:rsidRPr="00000000">
              <w:rPr>
                <w:color w:val="000000"/>
                <w:rtl w:val="0"/>
              </w:rPr>
              <w:t xml:space="preserve">Apartamento Individual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spacing w:after="0" w:line="240" w:lineRule="auto"/>
              <w:jc w:val="center"/>
              <w:rPr>
                <w:color w:val="000000"/>
              </w:rPr>
            </w:pPr>
            <w:r w:rsidDel="00000000" w:rsidR="00000000" w:rsidRPr="00000000">
              <w:rPr>
                <w:color w:val="000000"/>
                <w:rtl w:val="0"/>
              </w:rPr>
              <w:t xml:space="preserve">USD 2.980,00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spacing w:after="0" w:line="240" w:lineRule="auto"/>
              <w:jc w:val="center"/>
              <w:rPr>
                <w:color w:val="000000"/>
              </w:rPr>
            </w:pPr>
            <w:r w:rsidDel="00000000" w:rsidR="00000000" w:rsidRPr="00000000">
              <w:rPr>
                <w:color w:val="000000"/>
                <w:rtl w:val="0"/>
              </w:rPr>
              <w:t xml:space="preserve">USD 3.110,00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spacing w:after="0" w:line="240" w:lineRule="auto"/>
              <w:jc w:val="center"/>
              <w:rPr>
                <w:color w:val="000000"/>
              </w:rPr>
            </w:pPr>
            <w:r w:rsidDel="00000000" w:rsidR="00000000" w:rsidRPr="00000000">
              <w:rPr>
                <w:color w:val="000000"/>
                <w:rtl w:val="0"/>
              </w:rPr>
              <w:t xml:space="preserve">USD 3.640,00</w:t>
            </w:r>
          </w:p>
        </w:tc>
      </w:tr>
    </w:tbl>
    <w:p w:rsidR="00000000" w:rsidDel="00000000" w:rsidP="00000000" w:rsidRDefault="00000000" w:rsidRPr="00000000" w14:paraId="000000A6">
      <w:pPr>
        <w:spacing w:after="0" w:line="276" w:lineRule="auto"/>
        <w:jc w:val="both"/>
        <w:rPr>
          <w:color w:val="595959"/>
          <w:sz w:val="16"/>
          <w:szCs w:val="16"/>
        </w:rPr>
      </w:pPr>
      <w:r w:rsidDel="00000000" w:rsidR="00000000" w:rsidRPr="00000000">
        <w:rPr>
          <w:rtl w:val="0"/>
        </w:rPr>
      </w:r>
    </w:p>
    <w:p w:rsidR="00000000" w:rsidDel="00000000" w:rsidP="00000000" w:rsidRDefault="00000000" w:rsidRPr="00000000" w14:paraId="000000A7">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A8">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A9">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AA">
      <w:pPr>
        <w:spacing w:after="0" w:line="276" w:lineRule="auto"/>
        <w:jc w:val="both"/>
        <w:rPr>
          <w:i w:val="1"/>
          <w:iCs w:val="1"/>
          <w:color w:val="ff0000"/>
          <w:sz w:val="20"/>
          <w:szCs w:val="20"/>
        </w:rPr>
      </w:pPr>
      <w:r w:rsidDel="00000000" w:rsidR="00000000" w:rsidRPr="00000000">
        <w:rPr>
          <w:rtl w:val="0"/>
        </w:rPr>
      </w:r>
    </w:p>
    <w:p w:rsidR="00000000" w:rsidDel="00000000" w:rsidP="00000000" w:rsidRDefault="00000000" w:rsidRPr="00000000" w14:paraId="000000AB">
      <w:pPr>
        <w:rPr>
          <w:b w:val="1"/>
          <w:bCs w:val="1"/>
          <w:color w:val="000000"/>
          <w:sz w:val="24"/>
          <w:szCs w:val="24"/>
          <w:u w:val="single"/>
        </w:rPr>
      </w:pPr>
      <w:bookmarkStart w:colFirst="0" w:colLast="0" w:name="_heading=h.tmewngpl7aok" w:id="3"/>
      <w:bookmarkEnd w:id="3"/>
      <w:r w:rsidDel="00000000" w:rsidR="00000000" w:rsidRPr="00000000">
        <w:rPr>
          <w:b w:val="1"/>
          <w:bCs w:val="1"/>
          <w:color w:val="000000"/>
          <w:sz w:val="24"/>
          <w:szCs w:val="24"/>
          <w:u w:val="single"/>
          <w:rtl w:val="0"/>
        </w:rPr>
        <w:t xml:space="preserve">Voos sugeridos e não inclusos:</w:t>
      </w:r>
    </w:p>
    <w:p w:rsidR="00000000" w:rsidDel="00000000" w:rsidP="00000000" w:rsidRDefault="00000000" w:rsidRPr="00000000" w14:paraId="000000AC">
      <w:pPr>
        <w:spacing w:after="0" w:line="276" w:lineRule="auto"/>
        <w:rPr>
          <w:b w:val="1"/>
          <w:bCs w:val="1"/>
          <w:color w:val="44546a"/>
        </w:rPr>
      </w:pPr>
      <w:r w:rsidDel="00000000" w:rsidR="00000000" w:rsidRPr="00000000">
        <w:rPr>
          <w:b w:val="1"/>
          <w:bCs w:val="1"/>
          <w:color w:val="44546a"/>
          <w:rtl w:val="0"/>
        </w:rPr>
        <w:t xml:space="preserve">SUGESTÃO DE AÉREO INTERCONTINENTAL</w:t>
      </w:r>
    </w:p>
    <w:p w:rsidR="00000000" w:rsidDel="00000000" w:rsidP="00000000" w:rsidRDefault="00000000" w:rsidRPr="00000000" w14:paraId="000000AD">
      <w:pPr>
        <w:spacing w:after="0" w:line="276" w:lineRule="auto"/>
        <w:rPr/>
      </w:pPr>
      <w:r w:rsidDel="00000000" w:rsidR="00000000" w:rsidRPr="00000000">
        <w:rPr>
          <w:rtl w:val="0"/>
        </w:rPr>
        <w:t xml:space="preserve">18/11 – GRU/DXB – 01:30/22:35  – EK 262   Emirates</w:t>
      </w:r>
    </w:p>
    <w:p w:rsidR="00000000" w:rsidDel="00000000" w:rsidP="00000000" w:rsidRDefault="00000000" w:rsidRPr="00000000" w14:paraId="000000AE">
      <w:pPr>
        <w:spacing w:after="0" w:line="276" w:lineRule="auto"/>
        <w:rPr/>
      </w:pPr>
      <w:r w:rsidDel="00000000" w:rsidR="00000000" w:rsidRPr="00000000">
        <w:rPr>
          <w:rtl w:val="0"/>
        </w:rPr>
        <w:t xml:space="preserve">19/11 – DXB/BKK – 03:50/12:55 –  EK 376   Emirates</w:t>
      </w:r>
    </w:p>
    <w:p w:rsidR="00000000" w:rsidDel="00000000" w:rsidP="00000000" w:rsidRDefault="00000000" w:rsidRPr="00000000" w14:paraId="000000AF">
      <w:pPr>
        <w:spacing w:after="0" w:lineRule="auto"/>
        <w:rPr>
          <w:color w:val="000000"/>
        </w:rPr>
      </w:pPr>
      <w:r w:rsidDel="00000000" w:rsidR="00000000" w:rsidRPr="00000000">
        <w:rPr>
          <w:color w:val="000000"/>
          <w:rtl w:val="0"/>
        </w:rPr>
        <w:t xml:space="preserve">30/11 – HKT/DXB – 23:50/03:25 – EK 397 Emirates</w:t>
      </w:r>
    </w:p>
    <w:p w:rsidR="00000000" w:rsidDel="00000000" w:rsidP="00000000" w:rsidRDefault="00000000" w:rsidRPr="00000000" w14:paraId="000000B0">
      <w:pPr>
        <w:spacing w:after="0" w:lineRule="auto"/>
        <w:rPr>
          <w:color w:val="000000"/>
        </w:rPr>
      </w:pPr>
      <w:r w:rsidDel="00000000" w:rsidR="00000000" w:rsidRPr="00000000">
        <w:rPr>
          <w:color w:val="000000"/>
          <w:rtl w:val="0"/>
        </w:rPr>
        <w:t xml:space="preserve">01/12-  DXB/GRU – 09:05/17:35 – EK 261 Emirates</w:t>
      </w:r>
    </w:p>
    <w:p w:rsidR="00000000" w:rsidDel="00000000" w:rsidP="00000000" w:rsidRDefault="00000000" w:rsidRPr="00000000" w14:paraId="000000B1">
      <w:pPr>
        <w:spacing w:after="0" w:lineRule="auto"/>
        <w:rPr>
          <w:color w:val="000000"/>
        </w:rPr>
      </w:pPr>
      <w:r w:rsidDel="00000000" w:rsidR="00000000" w:rsidRPr="00000000">
        <w:rPr>
          <w:rtl w:val="0"/>
        </w:rPr>
      </w:r>
    </w:p>
    <w:p w:rsidR="00000000" w:rsidDel="00000000" w:rsidP="00000000" w:rsidRDefault="00000000" w:rsidRPr="00000000" w14:paraId="000000B2">
      <w:pPr>
        <w:spacing w:after="0" w:lineRule="auto"/>
        <w:rPr>
          <w:color w:val="000000"/>
        </w:rPr>
      </w:pPr>
      <w:r w:rsidDel="00000000" w:rsidR="00000000" w:rsidRPr="00000000">
        <w:rPr>
          <w:rtl w:val="0"/>
        </w:rPr>
      </w:r>
    </w:p>
    <w:p w:rsidR="00000000" w:rsidDel="00000000" w:rsidP="00000000" w:rsidRDefault="00000000" w:rsidRPr="00000000" w14:paraId="000000B3">
      <w:pPr>
        <w:spacing w:after="0" w:lineRule="auto"/>
        <w:rPr>
          <w:color w:val="000000"/>
        </w:rPr>
      </w:pPr>
      <w:r w:rsidDel="00000000" w:rsidR="00000000" w:rsidRPr="00000000">
        <w:rPr>
          <w:rtl w:val="0"/>
        </w:rPr>
      </w:r>
    </w:p>
    <w:p w:rsidR="00000000" w:rsidDel="00000000" w:rsidP="00000000" w:rsidRDefault="00000000" w:rsidRPr="00000000" w14:paraId="000000B4">
      <w:pPr>
        <w:spacing w:after="0" w:lineRule="auto"/>
        <w:rPr>
          <w:color w:val="000000"/>
        </w:rPr>
      </w:pPr>
      <w:r w:rsidDel="00000000" w:rsidR="00000000" w:rsidRPr="00000000">
        <w:rPr>
          <w:i w:val="1"/>
          <w:iCs w:val="1"/>
          <w:color w:val="ff0000"/>
          <w:sz w:val="20"/>
          <w:szCs w:val="20"/>
          <w:rtl w:val="0"/>
        </w:rPr>
        <w:t xml:space="preserve">Valores por pessoa. Valores em dólares serão convertidos para real no dia do fechamento. Sujeito a disponibilidade e alteração sem aviso prévio. Reservamo-nos o direito de corrigir possíveis erros de digitação. </w:t>
      </w:r>
      <w:r w:rsidDel="00000000" w:rsidR="00000000" w:rsidRPr="00000000">
        <w:rPr>
          <w:rtl w:val="0"/>
        </w:rPr>
      </w:r>
    </w:p>
    <w:p w:rsidR="00000000" w:rsidDel="00000000" w:rsidP="00000000" w:rsidRDefault="00000000" w:rsidRPr="00000000" w14:paraId="000000B5">
      <w:pPr>
        <w:spacing w:after="0" w:line="276" w:lineRule="auto"/>
        <w:jc w:val="both"/>
        <w:rPr>
          <w:color w:val="595959"/>
          <w:sz w:val="16"/>
          <w:szCs w:val="16"/>
        </w:rPr>
      </w:pPr>
      <w:r w:rsidDel="00000000" w:rsidR="00000000" w:rsidRPr="00000000">
        <w:rPr>
          <w:rtl w:val="0"/>
        </w:rPr>
      </w:r>
    </w:p>
    <w:sectPr>
      <w:headerReference r:id="rId12" w:type="default"/>
      <w:footerReference r:id="rId13" w:type="default"/>
      <w:pgSz w:h="16838" w:w="11906" w:orient="portrait"/>
      <w:pgMar w:bottom="1134" w:top="1418" w:left="1418" w:right="1418"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tabs>
        <w:tab w:val="center" w:leader="none" w:pos="4252"/>
        <w:tab w:val="right" w:leader="none" w:pos="8504"/>
      </w:tabs>
      <w:spacing w:after="0" w:line="240" w:lineRule="auto"/>
      <w:ind w:left="-567" w:right="-710" w:firstLine="0"/>
      <w:rPr>
        <w:b w:val="1"/>
        <w:bCs w:val="1"/>
        <w:i w:val="1"/>
        <w:iCs w:val="1"/>
        <w:color w:val="000000"/>
        <w:sz w:val="16"/>
        <w:szCs w:val="16"/>
      </w:rPr>
    </w:pPr>
    <w:r w:rsidDel="00000000" w:rsidR="00000000" w:rsidRPr="00000000">
      <w:rPr>
        <w:color w:val="000000"/>
      </w:rPr>
      <w:drawing>
        <wp:inline distB="0" distT="0" distL="0" distR="0">
          <wp:extent cx="2952750" cy="657225"/>
          <wp:effectExtent b="0" l="0" r="0" t="0"/>
          <wp:docPr id="1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2952750" cy="657225"/>
                  </a:xfrm>
                  <a:prstGeom prst="rect"/>
                  <a:ln/>
                </pic:spPr>
              </pic:pic>
            </a:graphicData>
          </a:graphic>
        </wp:inline>
      </w:drawing>
    </w:r>
    <w:r w:rsidDel="00000000" w:rsidR="00000000" w:rsidRPr="00000000">
      <w:rPr>
        <w:b w:val="1"/>
        <w:bCs w:val="1"/>
        <w:i w:val="1"/>
        <w:iCs w:val="1"/>
        <w:color w:val="000000"/>
        <w:sz w:val="16"/>
        <w:szCs w:val="16"/>
        <w:rtl w:val="0"/>
      </w:rPr>
      <w:tab/>
      <w:t xml:space="preserve">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-731822</wp:posOffset>
              </wp:positionH>
              <wp:positionV relativeFrom="paragraph">
                <wp:posOffset>-71423</wp:posOffset>
              </wp:positionV>
              <wp:extent cx="6781800" cy="127000"/>
              <wp:effectExtent b="0" l="0" r="0" t="0"/>
              <wp:wrapNone/>
              <wp:docPr id="1" name=""/>
              <a:graphic>
                <a:graphicData uri="http://schemas.microsoft.com/office/word/2010/wordprocessingShape">
                  <wps:wsp>
                    <wps:cNvCnPr/>
                    <wps:spPr>
                      <a:xfrm>
                        <a:off x="2012250" y="3773650"/>
                        <a:ext cx="6667500" cy="1270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-731822</wp:posOffset>
              </wp:positionH>
              <wp:positionV relativeFrom="paragraph">
                <wp:posOffset>-71423</wp:posOffset>
              </wp:positionV>
              <wp:extent cx="6781800" cy="127000"/>
              <wp:effectExtent b="0" l="0" r="0" t="0"/>
              <wp:wrapNone/>
              <wp:docPr id="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6781800" cy="127000"/>
                      </a:xfrm>
                      <a:prstGeom prst="rect"/>
                      <a:ln/>
                    </pic:spPr>
                  </pic:pic>
                </a:graphicData>
              </a:graphic>
            </wp:anchor>
          </w:drawing>
        </mc:Fallback>
      </mc:AlternateContent>
    </w:r>
  </w:p>
  <w:p w:rsidR="00000000" w:rsidDel="00000000" w:rsidP="00000000" w:rsidRDefault="00000000" w:rsidRPr="00000000" w14:paraId="000000B8">
    <w:pPr>
      <w:tabs>
        <w:tab w:val="center" w:leader="none" w:pos="4252"/>
        <w:tab w:val="right" w:leader="none" w:pos="8504"/>
      </w:tabs>
      <w:spacing w:after="0" w:line="240" w:lineRule="auto"/>
      <w:ind w:left="-567" w:right="-710" w:firstLine="0"/>
      <w:rPr>
        <w:b w:val="1"/>
        <w:bCs w:val="1"/>
        <w:i w:val="1"/>
        <w:iCs w:val="1"/>
        <w:color w:val="2f5496"/>
        <w:sz w:val="16"/>
        <w:szCs w:val="16"/>
      </w:rPr>
    </w:pPr>
    <w:r w:rsidDel="00000000" w:rsidR="00000000" w:rsidRPr="00000000">
      <w:rPr>
        <w:b w:val="1"/>
        <w:bCs w:val="1"/>
        <w:i w:val="1"/>
        <w:iCs w:val="1"/>
        <w:color w:val="2f5496"/>
        <w:sz w:val="16"/>
        <w:szCs w:val="16"/>
        <w:rtl w:val="0"/>
      </w:rPr>
      <w:t xml:space="preserve">Editado em 28/01 GS</w:t>
      <w:tab/>
      <w:tab/>
      <w:tab/>
    </w:r>
  </w:p>
  <w:p w:rsidR="00000000" w:rsidDel="00000000" w:rsidP="00000000" w:rsidRDefault="00000000" w:rsidRPr="00000000" w14:paraId="000000B9">
    <w:pPr>
      <w:tabs>
        <w:tab w:val="center" w:leader="none" w:pos="4252"/>
        <w:tab w:val="right" w:leader="none" w:pos="8504"/>
      </w:tabs>
      <w:spacing w:after="0" w:line="240" w:lineRule="auto"/>
      <w:ind w:left="-567" w:right="-710" w:firstLine="0"/>
      <w:rPr>
        <w:b w:val="1"/>
        <w:bCs w:val="1"/>
        <w:i w:val="1"/>
        <w:iCs w:val="1"/>
        <w:color w:val="000000"/>
        <w:sz w:val="12"/>
        <w:szCs w:val="12"/>
      </w:rPr>
    </w:pPr>
    <w:r w:rsidDel="00000000" w:rsidR="00000000" w:rsidRPr="00000000">
      <w:rPr>
        <w:b w:val="1"/>
        <w:bCs w:val="1"/>
        <w:i w:val="1"/>
        <w:iCs w:val="1"/>
        <w:color w:val="2f5496"/>
        <w:sz w:val="20"/>
        <w:szCs w:val="20"/>
        <w:rtl w:val="0"/>
      </w:rPr>
      <w:tab/>
    </w:r>
    <w:r w:rsidDel="00000000" w:rsidR="00000000" w:rsidRPr="00000000">
      <w:rPr>
        <w:b w:val="1"/>
        <w:bCs w:val="1"/>
        <w:i w:val="1"/>
        <w:iCs w:val="1"/>
        <w:color w:val="2f5496"/>
        <w:sz w:val="16"/>
        <w:szCs w:val="16"/>
        <w:rtl w:val="0"/>
      </w:rPr>
      <w:t xml:space="preserve">                                                                                                                                                            ESCREVEREI PAZ EM TUAS ASAS E DARÁS VOLTA AO MUNDO.</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Pr>
      <w:drawing>
        <wp:inline distB="0" distT="0" distL="0" distR="0">
          <wp:extent cx="1120836" cy="892118"/>
          <wp:effectExtent b="0" l="0" r="0" t="0"/>
          <wp:docPr id="9" name="image3.jpg"/>
          <a:graphic>
            <a:graphicData uri="http://schemas.openxmlformats.org/drawingml/2006/picture">
              <pic:pic>
                <pic:nvPicPr>
                  <pic:cNvPr id="0" name="image3.jpg"/>
                  <pic:cNvPicPr preferRelativeResize="0"/>
                </pic:nvPicPr>
                <pic:blipFill>
                  <a:blip r:embed="rId1"/>
                  <a:srcRect b="6504" l="0" r="0" t="9020"/>
                  <a:stretch>
                    <a:fillRect/>
                  </a:stretch>
                </pic:blipFill>
                <pic:spPr>
                  <a:xfrm>
                    <a:off x="0" y="0"/>
                    <a:ext cx="1120836" cy="8921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Kec0KymTMYiapkzjSWJcsZ0+w==">CgMxLjAyDmguNzU5OXhvNHBjb3h1Mg5oLjkycDZvdjd0MzloZjIOaC44bnY4dG1yZW16eHoyDmgudG1ld25ncGw3YW9rOAByITFnWDdnS1NuT281NzlLOEhELWkzYzQzd2hlUWhzZTBBcQ==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