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C2829" w14:textId="0B4DDAE6" w:rsidR="008D2770" w:rsidRDefault="00000000">
      <w:pPr>
        <w:sectPr w:rsidR="008D2770">
          <w:pgSz w:w="11906" w:h="16838"/>
          <w:pgMar w:top="0" w:right="0" w:bottom="0" w:left="0" w:header="0" w:footer="0" w:gutter="0"/>
          <w:cols w:space="720"/>
          <w:docGrid w:linePitch="360"/>
        </w:sectPr>
      </w:pPr>
      <w:r>
        <w:rPr>
          <w:noProof/>
        </w:rPr>
        <w:drawing>
          <wp:inline distT="0" distB="0" distL="0" distR="0" wp14:anchorId="66941257" wp14:editId="72D7B236">
            <wp:extent cx="7562849" cy="10696495"/>
            <wp:effectExtent l="0" t="0" r="63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49" cy="1069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0" distR="0" simplePos="0" relativeHeight="101" behindDoc="1" locked="0" layoutInCell="1" allowOverlap="1" wp14:anchorId="65B982AB" wp14:editId="18D6D2D5">
            <wp:simplePos x="0" y="0"/>
            <wp:positionH relativeFrom="page">
              <wp:posOffset>6309360</wp:posOffset>
            </wp:positionH>
            <wp:positionV relativeFrom="page">
              <wp:posOffset>365760</wp:posOffset>
            </wp:positionV>
            <wp:extent cx="438150" cy="613409"/>
            <wp:effectExtent l="0" t="0" r="0" b="0"/>
            <wp:wrapNone/>
            <wp:docPr id="901" name="LanternWatermar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" name="LanternWatermark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613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2" behindDoc="1" locked="0" layoutInCell="1" allowOverlap="1" wp14:anchorId="046300C3" wp14:editId="6520E1F9">
            <wp:simplePos x="0" y="0"/>
            <wp:positionH relativeFrom="page">
              <wp:posOffset>320040</wp:posOffset>
            </wp:positionH>
            <wp:positionV relativeFrom="page">
              <wp:posOffset>8732520</wp:posOffset>
            </wp:positionV>
            <wp:extent cx="381000" cy="533400"/>
            <wp:effectExtent l="0" t="0" r="0" b="0"/>
            <wp:wrapNone/>
            <wp:docPr id="902" name="LanternWatermark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" name="LanternWatermark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3" behindDoc="1" locked="0" layoutInCell="1" allowOverlap="1" wp14:anchorId="398A02F2" wp14:editId="7E9FD08E">
            <wp:simplePos x="0" y="0"/>
            <wp:positionH relativeFrom="page">
              <wp:posOffset>5989320</wp:posOffset>
            </wp:positionH>
            <wp:positionV relativeFrom="page">
              <wp:posOffset>6492240</wp:posOffset>
            </wp:positionV>
            <wp:extent cx="342900" cy="480060"/>
            <wp:effectExtent l="0" t="0" r="0" b="0"/>
            <wp:wrapNone/>
            <wp:docPr id="903" name="LanternWatermark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" name="LanternWatermark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19703B" w14:textId="77777777" w:rsidR="00B5346B" w:rsidRDefault="00000000" w:rsidP="0041396B">
      <w:pPr>
        <w:spacing w:before="700" w:after="40"/>
        <w:jc w:val="center"/>
        <w:rPr>
          <w:rFonts w:ascii="Calibri" w:eastAsia="Calibri" w:hAnsi="Calibri" w:cs="Calibri"/>
          <w:b/>
          <w:bCs/>
          <w:caps/>
          <w:color w:val="A97B2F"/>
          <w:sz w:val="22"/>
          <w:szCs w:val="22"/>
        </w:rPr>
      </w:pPr>
      <w:r>
        <w:rPr>
          <w:rFonts w:ascii="Calibri" w:eastAsia="Calibri" w:hAnsi="Calibri" w:cs="Calibri"/>
          <w:b/>
          <w:bCs/>
          <w:caps/>
          <w:color w:val="A97B2F"/>
          <w:sz w:val="22"/>
          <w:szCs w:val="22"/>
        </w:rPr>
        <w:lastRenderedPageBreak/>
        <w:t xml:space="preserve">luzes da tailândia com o festival das lanternas </w:t>
      </w:r>
    </w:p>
    <w:p w14:paraId="117D8B15" w14:textId="6DE1240B" w:rsidR="0041396B" w:rsidRDefault="00B5346B" w:rsidP="0041396B">
      <w:pPr>
        <w:spacing w:before="700" w:after="40"/>
        <w:jc w:val="center"/>
        <w:rPr>
          <w:rFonts w:ascii="Calibri" w:eastAsia="Calibri" w:hAnsi="Calibri" w:cs="Calibri"/>
          <w:b/>
          <w:bCs/>
          <w:caps/>
          <w:color w:val="2B2118"/>
          <w:sz w:val="22"/>
          <w:szCs w:val="22"/>
        </w:rPr>
      </w:pPr>
      <w:r>
        <w:rPr>
          <w:rFonts w:ascii="Calibri" w:eastAsia="Calibri" w:hAnsi="Calibri" w:cs="Calibri"/>
          <w:b/>
          <w:bCs/>
          <w:caps/>
          <w:color w:val="A97B2F"/>
          <w:sz w:val="22"/>
          <w:szCs w:val="22"/>
        </w:rPr>
        <w:t xml:space="preserve">GRUPO PRIVATIVO com o acompanhamento de um representante da vstours </w:t>
      </w:r>
      <w:r>
        <w:t xml:space="preserve"> </w:t>
      </w:r>
    </w:p>
    <w:p w14:paraId="184D6478" w14:textId="77777777" w:rsidR="0041396B" w:rsidRDefault="0041396B" w:rsidP="0041396B">
      <w:pPr>
        <w:spacing w:before="700" w:after="40"/>
        <w:jc w:val="center"/>
        <w:rPr>
          <w:rFonts w:ascii="Georgia" w:eastAsia="Georgia" w:hAnsi="Georgia" w:cs="Georgia"/>
          <w:b/>
          <w:bCs/>
          <w:color w:val="A97B2F"/>
          <w:sz w:val="34"/>
          <w:szCs w:val="34"/>
        </w:rPr>
      </w:pPr>
    </w:p>
    <w:p w14:paraId="6C142024" w14:textId="77777777" w:rsidR="008D2770" w:rsidRDefault="00000000" w:rsidP="0041396B">
      <w:pPr>
        <w:spacing w:before="700" w:after="40"/>
        <w:jc w:val="center"/>
        <w:rPr>
          <w:rFonts w:ascii="Georgia" w:eastAsia="Georgia" w:hAnsi="Georgia" w:cs="Georgia"/>
          <w:b/>
          <w:bCs/>
          <w:color w:val="A97B2F"/>
          <w:sz w:val="34"/>
          <w:szCs w:val="34"/>
        </w:rPr>
      </w:pPr>
      <w:r>
        <w:rPr>
          <w:rFonts w:ascii="Georgia" w:eastAsia="Georgia" w:hAnsi="Georgia" w:cs="Georgia"/>
          <w:b/>
          <w:bCs/>
          <w:color w:val="A97B2F"/>
          <w:sz w:val="34"/>
          <w:szCs w:val="34"/>
        </w:rPr>
        <w:t>SAWASDEE KHA.</w:t>
      </w:r>
    </w:p>
    <w:p w14:paraId="5B21E908" w14:textId="77777777" w:rsidR="0041396B" w:rsidRDefault="0041396B" w:rsidP="0041396B">
      <w:pPr>
        <w:spacing w:before="700" w:after="40"/>
        <w:jc w:val="center"/>
        <w:rPr>
          <w:rFonts w:ascii="Georgia" w:eastAsia="Georgia" w:hAnsi="Georgia" w:cs="Georgia"/>
          <w:b/>
          <w:bCs/>
          <w:color w:val="A97B2F"/>
          <w:sz w:val="34"/>
          <w:szCs w:val="34"/>
        </w:rPr>
      </w:pPr>
    </w:p>
    <w:p w14:paraId="3EF5BD96" w14:textId="77777777" w:rsidR="008D2770" w:rsidRPr="0041396B" w:rsidRDefault="00000000">
      <w:pPr>
        <w:spacing w:after="160"/>
        <w:ind w:left="1200" w:right="1200"/>
        <w:jc w:val="center"/>
        <w:rPr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color w:val="2B2118"/>
          <w:sz w:val="24"/>
          <w:szCs w:val="24"/>
        </w:rPr>
        <w:t>Talvez esta seja a primeira palavra em tailandês que você aprenderá. E, muito antes de significar apenas “olá”, ela representa uma forma de acolher, demonstrar respeito e desejar que o outro seja bem recebido.</w:t>
      </w:r>
    </w:p>
    <w:p w14:paraId="7476E99F" w14:textId="77777777" w:rsidR="008D2770" w:rsidRDefault="00000000">
      <w:pPr>
        <w:ind w:left="1200" w:right="1200"/>
        <w:jc w:val="center"/>
      </w:pPr>
      <w:r>
        <w:rPr>
          <w:rFonts w:ascii="Calibri" w:eastAsia="Calibri" w:hAnsi="Calibri" w:cs="Calibri"/>
          <w:b/>
          <w:bCs/>
          <w:color w:val="2B2118"/>
          <w:sz w:val="24"/>
          <w:szCs w:val="24"/>
        </w:rPr>
        <w:t>É curioso como uma simples saudação consegue traduzir tão bem um país inteiro</w:t>
      </w:r>
      <w:r>
        <w:rPr>
          <w:rFonts w:ascii="Calibri" w:eastAsia="Calibri" w:hAnsi="Calibri" w:cs="Calibri"/>
          <w:color w:val="2B2118"/>
          <w:sz w:val="21"/>
          <w:szCs w:val="21"/>
        </w:rPr>
        <w:t>.</w:t>
      </w:r>
    </w:p>
    <w:p w14:paraId="10ED7991" w14:textId="77777777" w:rsidR="008D2770" w:rsidRDefault="00000000">
      <w:r>
        <w:br w:type="page"/>
      </w:r>
    </w:p>
    <w:p w14:paraId="015D6C72" w14:textId="77777777" w:rsidR="001E2FDE" w:rsidRDefault="00000000">
      <w:r>
        <w:rPr>
          <w:noProof/>
        </w:rPr>
        <w:lastRenderedPageBreak/>
        <w:drawing>
          <wp:anchor distT="0" distB="0" distL="0" distR="0" simplePos="0" relativeHeight="104" behindDoc="1" locked="0" layoutInCell="1" allowOverlap="1" wp14:anchorId="5410E533" wp14:editId="2735BAE8">
            <wp:simplePos x="0" y="0"/>
            <wp:positionH relativeFrom="page">
              <wp:posOffset>365760</wp:posOffset>
            </wp:positionH>
            <wp:positionV relativeFrom="page">
              <wp:posOffset>365760</wp:posOffset>
            </wp:positionV>
            <wp:extent cx="400050" cy="560070"/>
            <wp:effectExtent l="0" t="0" r="0" b="0"/>
            <wp:wrapNone/>
            <wp:docPr id="904" name="LanternWatermark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" name="LanternWatermark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1610CD" w14:textId="77777777" w:rsidR="001E2FDE" w:rsidRDefault="00000000">
      <w:r>
        <w:rPr>
          <w:noProof/>
        </w:rPr>
        <w:drawing>
          <wp:anchor distT="0" distB="0" distL="0" distR="0" simplePos="0" relativeHeight="105" behindDoc="1" locked="0" layoutInCell="1" allowOverlap="1" wp14:anchorId="535026E7" wp14:editId="44F156D7">
            <wp:simplePos x="0" y="0"/>
            <wp:positionH relativeFrom="page">
              <wp:posOffset>6309360</wp:posOffset>
            </wp:positionH>
            <wp:positionV relativeFrom="page">
              <wp:posOffset>822960</wp:posOffset>
            </wp:positionV>
            <wp:extent cx="361950" cy="506729"/>
            <wp:effectExtent l="0" t="0" r="0" b="0"/>
            <wp:wrapNone/>
            <wp:docPr id="905" name="LanternWatermark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" name="LanternWatermark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5067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8F7BF1" w14:textId="77777777" w:rsidR="001E2FDE" w:rsidRDefault="00000000">
      <w:r>
        <w:rPr>
          <w:noProof/>
        </w:rPr>
        <w:drawing>
          <wp:anchor distT="0" distB="0" distL="0" distR="0" simplePos="0" relativeHeight="106" behindDoc="1" locked="0" layoutInCell="1" allowOverlap="1" wp14:anchorId="799D57A9" wp14:editId="2438DB44">
            <wp:simplePos x="0" y="0"/>
            <wp:positionH relativeFrom="page">
              <wp:posOffset>6035040</wp:posOffset>
            </wp:positionH>
            <wp:positionV relativeFrom="page">
              <wp:posOffset>8869680</wp:posOffset>
            </wp:positionV>
            <wp:extent cx="419100" cy="586740"/>
            <wp:effectExtent l="0" t="0" r="0" b="0"/>
            <wp:wrapNone/>
            <wp:docPr id="906" name="LanternWatermark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" name="LanternWatermark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9287F7" w14:textId="77777777" w:rsidR="0041396B" w:rsidRDefault="0041396B">
      <w:pPr>
        <w:spacing w:before="700" w:after="260"/>
        <w:ind w:left="900" w:right="900"/>
        <w:jc w:val="center"/>
        <w:rPr>
          <w:rFonts w:ascii="Georgia" w:eastAsia="Georgia" w:hAnsi="Georgia" w:cs="Georgia"/>
          <w:b/>
          <w:bCs/>
          <w:i/>
          <w:iCs/>
          <w:color w:val="A97B2F"/>
          <w:sz w:val="26"/>
          <w:szCs w:val="26"/>
        </w:rPr>
      </w:pPr>
    </w:p>
    <w:p w14:paraId="28771082" w14:textId="77777777" w:rsidR="008D2770" w:rsidRDefault="00000000" w:rsidP="0041396B">
      <w:pPr>
        <w:spacing w:before="700" w:after="260"/>
        <w:ind w:right="900"/>
        <w:jc w:val="center"/>
      </w:pPr>
      <w:r>
        <w:rPr>
          <w:rFonts w:ascii="Georgia" w:eastAsia="Georgia" w:hAnsi="Georgia" w:cs="Georgia"/>
          <w:b/>
          <w:bCs/>
          <w:i/>
          <w:iCs/>
          <w:color w:val="A97B2F"/>
          <w:sz w:val="26"/>
          <w:szCs w:val="26"/>
        </w:rPr>
        <w:t>Muito além do Festival das Lanternas, existe uma Tailândia para ser vivida.</w:t>
      </w:r>
    </w:p>
    <w:p w14:paraId="7AC12151" w14:textId="77777777" w:rsidR="0041396B" w:rsidRDefault="0041396B">
      <w:pPr>
        <w:spacing w:after="160"/>
        <w:ind w:left="1100" w:right="1100"/>
        <w:jc w:val="center"/>
        <w:rPr>
          <w:rFonts w:ascii="Calibri" w:eastAsia="Calibri" w:hAnsi="Calibri" w:cs="Calibri"/>
          <w:color w:val="2B2118"/>
          <w:sz w:val="21"/>
          <w:szCs w:val="21"/>
        </w:rPr>
      </w:pPr>
    </w:p>
    <w:p w14:paraId="5E281550" w14:textId="77777777" w:rsidR="0041396B" w:rsidRDefault="00000000">
      <w:pPr>
        <w:spacing w:after="160"/>
        <w:ind w:left="1100" w:right="1100"/>
        <w:jc w:val="center"/>
        <w:rPr>
          <w:rFonts w:ascii="Calibri" w:eastAsia="Calibri" w:hAnsi="Calibri" w:cs="Calibri"/>
          <w:color w:val="2B2118"/>
          <w:sz w:val="24"/>
          <w:szCs w:val="24"/>
        </w:rPr>
      </w:pPr>
      <w:r>
        <w:rPr>
          <w:rFonts w:ascii="Calibri" w:eastAsia="Calibri" w:hAnsi="Calibri" w:cs="Calibri"/>
          <w:color w:val="2B2118"/>
          <w:sz w:val="24"/>
          <w:szCs w:val="24"/>
        </w:rPr>
        <w:t xml:space="preserve">Existe uma Tailândia que sorri com facilidade, que recebe sem pressa e que encontra beleza nas pequenas demonstrações de gentileza do dia a dia. </w:t>
      </w:r>
    </w:p>
    <w:p w14:paraId="42C685B0" w14:textId="77777777" w:rsidR="008D2770" w:rsidRPr="0041396B" w:rsidRDefault="00000000">
      <w:pPr>
        <w:spacing w:after="160"/>
        <w:ind w:left="1100" w:right="1100"/>
        <w:jc w:val="center"/>
        <w:rPr>
          <w:sz w:val="24"/>
          <w:szCs w:val="24"/>
        </w:rPr>
      </w:pPr>
      <w:r>
        <w:rPr>
          <w:rFonts w:ascii="Calibri" w:eastAsia="Calibri" w:hAnsi="Calibri" w:cs="Calibri"/>
          <w:color w:val="2B2118"/>
          <w:sz w:val="24"/>
          <w:szCs w:val="24"/>
        </w:rPr>
        <w:t>Um lugar onde a espiritualidade faz parte da rotina, onde os templos não são apenas monumentos e onde tradição e modernidade convivem de maneira surpreendentemente leve.</w:t>
      </w:r>
    </w:p>
    <w:p w14:paraId="550392CB" w14:textId="77777777" w:rsidR="0041396B" w:rsidRDefault="00000000">
      <w:pPr>
        <w:spacing w:after="260"/>
        <w:ind w:left="1100" w:right="1100"/>
        <w:jc w:val="center"/>
        <w:rPr>
          <w:rFonts w:ascii="Calibri" w:eastAsia="Calibri" w:hAnsi="Calibri" w:cs="Calibri"/>
          <w:color w:val="2B2118"/>
          <w:sz w:val="24"/>
          <w:szCs w:val="24"/>
        </w:rPr>
      </w:pPr>
      <w:r>
        <w:rPr>
          <w:rFonts w:ascii="Calibri" w:eastAsia="Calibri" w:hAnsi="Calibri" w:cs="Calibri"/>
          <w:color w:val="2B2118"/>
          <w:sz w:val="24"/>
          <w:szCs w:val="24"/>
        </w:rPr>
        <w:t xml:space="preserve">O Festival das Lanternas será, sem dúvida, um dos momentos mais emocionantes desta viagem. </w:t>
      </w:r>
    </w:p>
    <w:p w14:paraId="05235821" w14:textId="77777777" w:rsidR="008D2770" w:rsidRPr="0041396B" w:rsidRDefault="00000000">
      <w:pPr>
        <w:spacing w:after="260"/>
        <w:ind w:left="1100" w:right="1100"/>
        <w:jc w:val="center"/>
        <w:rPr>
          <w:sz w:val="24"/>
          <w:szCs w:val="24"/>
        </w:rPr>
      </w:pPr>
      <w:r>
        <w:rPr>
          <w:rFonts w:ascii="Calibri" w:eastAsia="Calibri" w:hAnsi="Calibri" w:cs="Calibri"/>
          <w:color w:val="2B2118"/>
          <w:sz w:val="24"/>
          <w:szCs w:val="24"/>
        </w:rPr>
        <w:t>Mas, quando voltar para casa, talvez você descubra que foram justamente esses encontros silenciosos com a cultura tailandesa que permanecerão na memória.</w:t>
      </w:r>
    </w:p>
    <w:p w14:paraId="37F8B06C" w14:textId="77777777" w:rsidR="0041396B" w:rsidRDefault="0041396B">
      <w:pPr>
        <w:spacing w:after="300"/>
        <w:jc w:val="center"/>
        <w:rPr>
          <w:rFonts w:ascii="Georgia" w:eastAsia="Georgia" w:hAnsi="Georgia" w:cs="Georgia"/>
          <w:b/>
          <w:bCs/>
          <w:color w:val="2B2118"/>
          <w:sz w:val="24"/>
          <w:szCs w:val="24"/>
        </w:rPr>
      </w:pPr>
    </w:p>
    <w:p w14:paraId="5A94EF2E" w14:textId="77777777" w:rsidR="0041396B" w:rsidRPr="0041396B" w:rsidRDefault="0041396B" w:rsidP="0041396B">
      <w:pPr>
        <w:spacing w:after="300"/>
        <w:rPr>
          <w:sz w:val="26"/>
          <w:szCs w:val="26"/>
        </w:rPr>
      </w:pPr>
    </w:p>
    <w:p w14:paraId="1EA8B0A6" w14:textId="77777777" w:rsidR="0041396B" w:rsidRPr="0041396B" w:rsidRDefault="0041396B">
      <w:pPr>
        <w:jc w:val="center"/>
        <w:rPr>
          <w:rFonts w:ascii="Georgia" w:eastAsia="Georgia" w:hAnsi="Georgia" w:cs="Georgia"/>
          <w:b/>
          <w:bCs/>
          <w:i/>
          <w:iCs/>
          <w:color w:val="A97B2F"/>
          <w:sz w:val="26"/>
          <w:szCs w:val="26"/>
        </w:rPr>
      </w:pPr>
      <w:r>
        <w:rPr>
          <w:rFonts w:ascii="Georgia" w:eastAsia="Georgia" w:hAnsi="Georgia" w:cs="Georgia"/>
          <w:b/>
          <w:bCs/>
          <w:i/>
          <w:iCs/>
          <w:color w:val="A97B2F"/>
          <w:sz w:val="26"/>
          <w:szCs w:val="26"/>
        </w:rPr>
        <w:t xml:space="preserve">Seja bem-vindo. </w:t>
      </w:r>
    </w:p>
    <w:p w14:paraId="488D8A39" w14:textId="77777777" w:rsidR="0041396B" w:rsidRPr="0041396B" w:rsidRDefault="0041396B">
      <w:pPr>
        <w:jc w:val="center"/>
        <w:rPr>
          <w:rFonts w:ascii="Georgia" w:eastAsia="Georgia" w:hAnsi="Georgia" w:cs="Georgia"/>
          <w:b/>
          <w:bCs/>
          <w:i/>
          <w:iCs/>
          <w:color w:val="A97B2F"/>
          <w:sz w:val="26"/>
          <w:szCs w:val="26"/>
        </w:rPr>
      </w:pPr>
    </w:p>
    <w:p w14:paraId="78FC9634" w14:textId="77777777" w:rsidR="0041396B" w:rsidRPr="0041396B" w:rsidRDefault="0041396B">
      <w:pPr>
        <w:jc w:val="center"/>
        <w:rPr>
          <w:rFonts w:ascii="Georgia" w:eastAsia="Georgia" w:hAnsi="Georgia" w:cs="Georgia"/>
          <w:b/>
          <w:bCs/>
          <w:i/>
          <w:iCs/>
          <w:color w:val="A97B2F"/>
          <w:sz w:val="26"/>
          <w:szCs w:val="26"/>
        </w:rPr>
      </w:pPr>
    </w:p>
    <w:p w14:paraId="0D1B3F81" w14:textId="77777777" w:rsidR="008D2770" w:rsidRPr="0041396B" w:rsidRDefault="00000000">
      <w:pPr>
        <w:jc w:val="center"/>
        <w:rPr>
          <w:sz w:val="26"/>
          <w:szCs w:val="26"/>
        </w:rPr>
      </w:pPr>
      <w:r>
        <w:rPr>
          <w:rFonts w:ascii="Georgia" w:eastAsia="Georgia" w:hAnsi="Georgia" w:cs="Georgia"/>
          <w:b/>
          <w:bCs/>
          <w:i/>
          <w:iCs/>
          <w:color w:val="A97B2F"/>
          <w:sz w:val="26"/>
          <w:szCs w:val="26"/>
        </w:rPr>
        <w:t>A sua história na Tailândia começa agora.</w:t>
      </w:r>
    </w:p>
    <w:p w14:paraId="69600004" w14:textId="77777777" w:rsidR="008D2770" w:rsidRDefault="00000000">
      <w:r>
        <w:br w:type="page"/>
      </w:r>
    </w:p>
    <w:p w14:paraId="6FE44443" w14:textId="10FFCBA1" w:rsidR="008D2770" w:rsidRDefault="00000000" w:rsidP="005668E3">
      <w:pPr>
        <w:keepNext/>
      </w:pPr>
      <w:r>
        <w:rPr>
          <w:noProof/>
        </w:rPr>
        <w:lastRenderedPageBreak/>
        <w:drawing>
          <wp:anchor distT="0" distB="0" distL="0" distR="0" simplePos="0" relativeHeight="107" behindDoc="1" locked="0" layoutInCell="1" allowOverlap="1" wp14:anchorId="344096B2" wp14:editId="2CE20015">
            <wp:simplePos x="0" y="0"/>
            <wp:positionH relativeFrom="page">
              <wp:posOffset>6309360</wp:posOffset>
            </wp:positionH>
            <wp:positionV relativeFrom="page">
              <wp:posOffset>365760</wp:posOffset>
            </wp:positionV>
            <wp:extent cx="495300" cy="693420"/>
            <wp:effectExtent l="0" t="0" r="0" b="0"/>
            <wp:wrapNone/>
            <wp:docPr id="907" name="LanternWatermark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" name="LanternWatermark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eastAsia="Georgia" w:hAnsi="Georgia" w:cs="Georgia"/>
          <w:b/>
          <w:bCs/>
          <w:color w:val="2B2118"/>
          <w:sz w:val="26"/>
          <w:szCs w:val="26"/>
        </w:rPr>
        <w:t>DIA 1 — 19/11/2026 (QUINTA-FEIRA) — BANGKOK</w:t>
      </w:r>
    </w:p>
    <w:p w14:paraId="231BA392" w14:textId="77777777" w:rsidR="008D2770" w:rsidRDefault="00000000">
      <w:pPr>
        <w:keepNext/>
        <w:keepLines/>
        <w:spacing w:before="80" w:after="160"/>
      </w:pPr>
      <w:r>
        <w:rPr>
          <w:rFonts w:ascii="Georgia" w:eastAsia="Georgia" w:hAnsi="Georgia" w:cs="Georgia"/>
          <w:b/>
          <w:bCs/>
          <w:i/>
          <w:iCs/>
          <w:color w:val="A97B2F"/>
          <w:sz w:val="24"/>
          <w:szCs w:val="24"/>
        </w:rPr>
        <w:t>Bem-vindo à Terra dos Sorrisos</w:t>
      </w:r>
    </w:p>
    <w:p w14:paraId="765EDACC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Bem-vindo à Tailândia.</w:t>
      </w:r>
    </w:p>
    <w:p w14:paraId="2FFCBE3E" w14:textId="77777777" w:rsidR="008D2770" w:rsidRDefault="00000000">
      <w:pPr>
        <w:keepNext/>
        <w:spacing w:before="180" w:after="60"/>
      </w:pPr>
      <w:r>
        <w:rPr>
          <w:rFonts w:ascii="Calibri" w:eastAsia="Calibri" w:hAnsi="Calibri" w:cs="Calibri"/>
          <w:b/>
          <w:bCs/>
          <w:caps/>
          <w:color w:val="A97B2F"/>
          <w:sz w:val="19"/>
          <w:szCs w:val="19"/>
        </w:rPr>
        <w:t>O que viveremos hoje</w:t>
      </w:r>
    </w:p>
    <w:p w14:paraId="0702678D" w14:textId="1E8EB28E" w:rsidR="001E2FDE" w:rsidRDefault="00000000" w:rsidP="0093012C">
      <w:pPr>
        <w:spacing w:after="120"/>
      </w:pPr>
      <w:r>
        <w:rPr>
          <w:rFonts w:ascii="Calibri" w:eastAsia="Calibri" w:hAnsi="Calibri" w:cs="Calibri"/>
          <w:color w:val="2B2118"/>
        </w:rPr>
        <w:t>Hoje, antes mesmo de conhecer os templos, mercados e paisagens que fazem parte desta viagem, o convite é simplesmente observar. O movimento intenso das ruas, os aromas que chegam de cada esquina, os sons da cidade, o clima tropical e os primeiros sorrisos que cruzarem o seu caminho farão parte deste primeiro encontro com a Tailândia. Desperte os seus cinco sentidos. A sua jornada está apenas começando.</w:t>
      </w:r>
      <w:r>
        <w:rPr>
          <w:noProof/>
        </w:rPr>
        <w:drawing>
          <wp:anchor distT="0" distB="0" distL="0" distR="0" simplePos="0" relativeHeight="108" behindDoc="1" locked="0" layoutInCell="1" allowOverlap="1" wp14:anchorId="752A022A" wp14:editId="67A1EB9C">
            <wp:simplePos x="0" y="0"/>
            <wp:positionH relativeFrom="page">
              <wp:posOffset>6035040</wp:posOffset>
            </wp:positionH>
            <wp:positionV relativeFrom="page">
              <wp:posOffset>8869680</wp:posOffset>
            </wp:positionV>
            <wp:extent cx="495300" cy="693420"/>
            <wp:effectExtent l="0" t="0" r="0" b="0"/>
            <wp:wrapNone/>
            <wp:docPr id="908" name="LanternWatermark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" name="LanternWatermark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4B4133" w14:textId="77777777" w:rsidR="008D2770" w:rsidRDefault="00000000">
      <w:pPr>
        <w:keepNext/>
        <w:keepLines/>
        <w:pBdr>
          <w:bottom w:val="single" w:sz="8" w:space="4" w:color="A97B2F"/>
        </w:pBdr>
        <w:spacing w:before="400" w:after="60"/>
      </w:pPr>
      <w:r>
        <w:rPr>
          <w:rFonts w:ascii="Georgia" w:eastAsia="Georgia" w:hAnsi="Georgia" w:cs="Georgia"/>
          <w:b/>
          <w:bCs/>
          <w:color w:val="2B2118"/>
          <w:sz w:val="26"/>
          <w:szCs w:val="26"/>
        </w:rPr>
        <w:t>DIA 2 — 20/11/2026 (SEXTA-FEIRA) — BANGKOK</w:t>
      </w:r>
    </w:p>
    <w:p w14:paraId="1C11051D" w14:textId="77777777" w:rsidR="008D2770" w:rsidRDefault="00000000">
      <w:pPr>
        <w:keepNext/>
        <w:keepLines/>
        <w:spacing w:before="80" w:after="160"/>
      </w:pPr>
      <w:r>
        <w:rPr>
          <w:rFonts w:ascii="Georgia" w:eastAsia="Georgia" w:hAnsi="Georgia" w:cs="Georgia"/>
          <w:b/>
          <w:bCs/>
          <w:i/>
          <w:iCs/>
          <w:color w:val="A97B2F"/>
          <w:sz w:val="24"/>
          <w:szCs w:val="24"/>
        </w:rPr>
        <w:t>Onde o caos encontra a paz</w:t>
      </w:r>
    </w:p>
    <w:p w14:paraId="53FDFD3B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 xml:space="preserve">Wat </w:t>
      </w:r>
      <w:proofErr w:type="spellStart"/>
      <w:r>
        <w:rPr>
          <w:rFonts w:ascii="Calibri" w:eastAsia="Calibri" w:hAnsi="Calibri" w:cs="Calibri"/>
          <w:color w:val="2B2118"/>
        </w:rPr>
        <w:t>Traimit</w:t>
      </w:r>
      <w:proofErr w:type="spellEnd"/>
      <w:r>
        <w:rPr>
          <w:rFonts w:ascii="Calibri" w:eastAsia="Calibri" w:hAnsi="Calibri" w:cs="Calibri"/>
          <w:color w:val="2B2118"/>
        </w:rPr>
        <w:t xml:space="preserve"> e o Buda de Ouro</w:t>
      </w:r>
    </w:p>
    <w:p w14:paraId="51E8AD27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>Wat Pho e o Buda Reclinado</w:t>
      </w:r>
    </w:p>
    <w:p w14:paraId="6647A082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 xml:space="preserve">Wat </w:t>
      </w:r>
      <w:proofErr w:type="spellStart"/>
      <w:r>
        <w:rPr>
          <w:rFonts w:ascii="Calibri" w:eastAsia="Calibri" w:hAnsi="Calibri" w:cs="Calibri"/>
          <w:color w:val="2B2118"/>
        </w:rPr>
        <w:t>Arun</w:t>
      </w:r>
      <w:proofErr w:type="spellEnd"/>
      <w:r>
        <w:rPr>
          <w:rFonts w:ascii="Calibri" w:eastAsia="Calibri" w:hAnsi="Calibri" w:cs="Calibri"/>
          <w:color w:val="2B2118"/>
        </w:rPr>
        <w:t>, o Templo do Amanhecer</w:t>
      </w:r>
    </w:p>
    <w:p w14:paraId="64E59848" w14:textId="77777777" w:rsidR="008D2770" w:rsidRDefault="00000000">
      <w:pPr>
        <w:keepNext/>
        <w:spacing w:before="180" w:after="60"/>
      </w:pPr>
      <w:r>
        <w:rPr>
          <w:rFonts w:ascii="Calibri" w:eastAsia="Calibri" w:hAnsi="Calibri" w:cs="Calibri"/>
          <w:b/>
          <w:bCs/>
          <w:caps/>
          <w:color w:val="A97B2F"/>
          <w:sz w:val="19"/>
          <w:szCs w:val="19"/>
        </w:rPr>
        <w:t>O que viveremos hoje</w:t>
      </w:r>
    </w:p>
    <w:p w14:paraId="570FE210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 xml:space="preserve">Bangkok parece não parar nunca. As ruas estão sempre cheias, os sons se misturam, os aromas chegam de todos os lados e tudo parece acontecer ao mesmo tempo. Mas basta atravessar os portões de um templo para que o ritmo mude. Hoje conheceremos o Wat </w:t>
      </w:r>
      <w:proofErr w:type="spellStart"/>
      <w:r>
        <w:rPr>
          <w:rFonts w:ascii="Calibri" w:eastAsia="Calibri" w:hAnsi="Calibri" w:cs="Calibri"/>
          <w:color w:val="2B2118"/>
        </w:rPr>
        <w:t>Traimit</w:t>
      </w:r>
      <w:proofErr w:type="spellEnd"/>
      <w:r>
        <w:rPr>
          <w:rFonts w:ascii="Calibri" w:eastAsia="Calibri" w:hAnsi="Calibri" w:cs="Calibri"/>
          <w:color w:val="2B2118"/>
        </w:rPr>
        <w:t xml:space="preserve">, onde está o impressionante Buda de Ouro; o Wat Pho, com seu imenso Buda Reclinado; e o Wat </w:t>
      </w:r>
      <w:proofErr w:type="spellStart"/>
      <w:r>
        <w:rPr>
          <w:rFonts w:ascii="Calibri" w:eastAsia="Calibri" w:hAnsi="Calibri" w:cs="Calibri"/>
          <w:color w:val="2B2118"/>
        </w:rPr>
        <w:t>Arun</w:t>
      </w:r>
      <w:proofErr w:type="spellEnd"/>
      <w:r>
        <w:rPr>
          <w:rFonts w:ascii="Calibri" w:eastAsia="Calibri" w:hAnsi="Calibri" w:cs="Calibri"/>
          <w:color w:val="2B2118"/>
        </w:rPr>
        <w:t>, às margens do rio. Em uma cidade tão intensa, talvez a maior surpresa deste dia seja perceber como o silêncio consegue existir no meio do caos.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60" w:type="dxa"/>
          <w:left w:w="220" w:type="dxa"/>
          <w:bottom w:w="160" w:type="dxa"/>
          <w:right w:w="220" w:type="dxa"/>
        </w:tblCellMar>
        <w:tblLook w:val="0000" w:firstRow="0" w:lastRow="0" w:firstColumn="0" w:lastColumn="0" w:noHBand="0" w:noVBand="0"/>
      </w:tblPr>
      <w:tblGrid>
        <w:gridCol w:w="9350"/>
      </w:tblGrid>
      <w:tr w:rsidR="008D2770" w14:paraId="7996A118" w14:textId="77777777">
        <w:trPr>
          <w:cantSplit/>
        </w:trPr>
        <w:tc>
          <w:tcPr>
            <w:tcW w:w="9350" w:type="dxa"/>
            <w:tcBorders>
              <w:top w:val="single" w:sz="4" w:space="0" w:color="A97B2F"/>
              <w:left w:val="single" w:sz="4" w:space="0" w:color="A97B2F"/>
              <w:bottom w:val="single" w:sz="4" w:space="0" w:color="A97B2F"/>
              <w:right w:val="single" w:sz="4" w:space="0" w:color="A97B2F"/>
            </w:tcBorders>
            <w:shd w:val="clear" w:color="auto" w:fill="F7F0E1"/>
          </w:tcPr>
          <w:p w14:paraId="17606CD6" w14:textId="77777777" w:rsidR="008D2770" w:rsidRDefault="00000000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aps/>
                <w:color w:val="A97B2F"/>
                <w:sz w:val="17"/>
                <w:szCs w:val="17"/>
              </w:rPr>
              <w:t>INSIGHT DE HOJE</w:t>
            </w:r>
          </w:p>
          <w:p w14:paraId="693C0C3B" w14:textId="77777777" w:rsidR="008D2770" w:rsidRDefault="00000000">
            <w:pPr>
              <w:spacing w:after="100"/>
            </w:pPr>
            <w:r>
              <w:rPr>
                <w:rFonts w:ascii="Georgia" w:eastAsia="Georgia" w:hAnsi="Georgia" w:cs="Georgia"/>
                <w:b/>
                <w:bCs/>
                <w:i/>
                <w:iCs/>
                <w:color w:val="2B2118"/>
                <w:sz w:val="19"/>
                <w:szCs w:val="19"/>
              </w:rPr>
              <w:t>Antes de entrar, observe</w:t>
            </w:r>
          </w:p>
          <w:p w14:paraId="3FAE2001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Os templos tailandeses começam a ser compreendidos antes mesmo de qualquer explicação.</w:t>
            </w:r>
          </w:p>
          <w:p w14:paraId="160EA7C6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Observe os sapatos deixados do lado de fora, as mãos que se unem, a maneira respeitosa de se aproximar e os instantes de silêncio diante das imagens de Buda.</w:t>
            </w:r>
          </w:p>
          <w:p w14:paraId="4B470F80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Nem todos os gestos precisarão ser compreendidos imediatamente — muito menos copiados.</w:t>
            </w:r>
          </w:p>
          <w:p w14:paraId="002A80AA" w14:textId="77777777" w:rsidR="008D2770" w:rsidRDefault="00000000"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Alguns deles apenas pedem atenção.</w:t>
            </w:r>
          </w:p>
        </w:tc>
      </w:tr>
    </w:tbl>
    <w:p w14:paraId="7283C6D2" w14:textId="77777777" w:rsidR="001048AD" w:rsidRDefault="00000000" w:rsidP="001048AD">
      <w:pPr>
        <w:spacing w:before="160" w:after="60"/>
        <w:rPr>
          <w:rFonts w:ascii="Calibri" w:eastAsia="Calibri" w:hAnsi="Calibri" w:cs="Calibri"/>
          <w:color w:val="2B2118"/>
          <w:sz w:val="19"/>
          <w:szCs w:val="19"/>
        </w:rPr>
      </w:pPr>
      <w:r>
        <w:rPr>
          <w:rFonts w:ascii="Calibri" w:eastAsia="Calibri" w:hAnsi="Calibri" w:cs="Calibri"/>
          <w:b/>
          <w:bCs/>
          <w:color w:val="A97B2F"/>
          <w:sz w:val="19"/>
          <w:szCs w:val="19"/>
        </w:rPr>
        <w:t xml:space="preserve">Nossas refeições: </w:t>
      </w:r>
      <w:r>
        <w:rPr>
          <w:rFonts w:ascii="Calibri" w:eastAsia="Calibri" w:hAnsi="Calibri" w:cs="Calibri"/>
          <w:color w:val="2B2118"/>
          <w:sz w:val="19"/>
          <w:szCs w:val="19"/>
        </w:rPr>
        <w:t>✔ Café da manhã</w:t>
      </w:r>
    </w:p>
    <w:p w14:paraId="017C58EF" w14:textId="77777777" w:rsidR="001048AD" w:rsidRDefault="001048AD" w:rsidP="001048AD">
      <w:pPr>
        <w:spacing w:before="160" w:after="60"/>
      </w:pPr>
    </w:p>
    <w:p w14:paraId="267F0F99" w14:textId="77777777" w:rsidR="0093012C" w:rsidRDefault="0093012C" w:rsidP="001048AD">
      <w:pPr>
        <w:spacing w:before="160" w:after="60"/>
      </w:pPr>
    </w:p>
    <w:p w14:paraId="7EE3B9C2" w14:textId="77777777" w:rsidR="0093012C" w:rsidRDefault="0093012C" w:rsidP="001048AD">
      <w:pPr>
        <w:spacing w:before="160" w:after="60"/>
      </w:pPr>
    </w:p>
    <w:p w14:paraId="7DAB04E8" w14:textId="77777777" w:rsidR="0093012C" w:rsidRDefault="0093012C" w:rsidP="001048AD">
      <w:pPr>
        <w:spacing w:before="160" w:after="60"/>
      </w:pPr>
    </w:p>
    <w:p w14:paraId="79564694" w14:textId="77777777" w:rsidR="0093012C" w:rsidRDefault="0093012C" w:rsidP="001048AD">
      <w:pPr>
        <w:spacing w:before="160" w:after="60"/>
      </w:pPr>
    </w:p>
    <w:p w14:paraId="185A1FB8" w14:textId="77777777" w:rsidR="005668E3" w:rsidRDefault="005668E3" w:rsidP="001048AD">
      <w:pPr>
        <w:spacing w:before="160" w:after="60"/>
      </w:pPr>
    </w:p>
    <w:p w14:paraId="3F9DD41A" w14:textId="77777777" w:rsidR="005668E3" w:rsidRDefault="005668E3" w:rsidP="001048AD">
      <w:pPr>
        <w:spacing w:before="160" w:after="60"/>
      </w:pPr>
    </w:p>
    <w:p w14:paraId="2E3CE915" w14:textId="547FA305" w:rsidR="001E2FDE" w:rsidRDefault="00000000" w:rsidP="001048AD">
      <w:pPr>
        <w:spacing w:before="160" w:after="60"/>
      </w:pPr>
      <w:r>
        <w:rPr>
          <w:noProof/>
        </w:rPr>
        <w:drawing>
          <wp:anchor distT="0" distB="0" distL="0" distR="0" simplePos="0" relativeHeight="109" behindDoc="1" locked="0" layoutInCell="1" allowOverlap="1" wp14:anchorId="49D89E28" wp14:editId="1638403F">
            <wp:simplePos x="0" y="0"/>
            <wp:positionH relativeFrom="page">
              <wp:posOffset>6309360</wp:posOffset>
            </wp:positionH>
            <wp:positionV relativeFrom="page">
              <wp:posOffset>365760</wp:posOffset>
            </wp:positionV>
            <wp:extent cx="495300" cy="693420"/>
            <wp:effectExtent l="0" t="0" r="0" b="0"/>
            <wp:wrapNone/>
            <wp:docPr id="909" name="LanternWatermark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" name="LanternWatermark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C6A417" w14:textId="77777777" w:rsidR="008D2770" w:rsidRDefault="00000000">
      <w:pPr>
        <w:keepNext/>
        <w:keepLines/>
        <w:pBdr>
          <w:bottom w:val="single" w:sz="8" w:space="4" w:color="A97B2F"/>
        </w:pBdr>
        <w:spacing w:before="400" w:after="60"/>
      </w:pPr>
      <w:r>
        <w:rPr>
          <w:rFonts w:ascii="Georgia" w:eastAsia="Georgia" w:hAnsi="Georgia" w:cs="Georgia"/>
          <w:b/>
          <w:bCs/>
          <w:color w:val="2B2118"/>
          <w:sz w:val="26"/>
          <w:szCs w:val="26"/>
        </w:rPr>
        <w:lastRenderedPageBreak/>
        <w:t>DIA 3 — 21/11/2026 (SÁBADO) — BANGKOK</w:t>
      </w:r>
    </w:p>
    <w:p w14:paraId="6C9201E9" w14:textId="77777777" w:rsidR="008D2770" w:rsidRDefault="00000000">
      <w:pPr>
        <w:keepNext/>
        <w:keepLines/>
        <w:spacing w:before="80" w:after="160"/>
      </w:pPr>
      <w:r>
        <w:rPr>
          <w:rFonts w:ascii="Georgia" w:eastAsia="Georgia" w:hAnsi="Georgia" w:cs="Georgia"/>
          <w:b/>
          <w:bCs/>
          <w:i/>
          <w:iCs/>
          <w:color w:val="A97B2F"/>
          <w:sz w:val="24"/>
          <w:szCs w:val="24"/>
        </w:rPr>
        <w:t>Seja bem-vindo a uma Tailândia que o tempo não poderá levar</w:t>
      </w:r>
    </w:p>
    <w:p w14:paraId="386035B7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proofErr w:type="spellStart"/>
      <w:r>
        <w:rPr>
          <w:rFonts w:ascii="Calibri" w:eastAsia="Calibri" w:hAnsi="Calibri" w:cs="Calibri"/>
          <w:color w:val="2B2118"/>
        </w:rPr>
        <w:t>Muang</w:t>
      </w:r>
      <w:proofErr w:type="spellEnd"/>
      <w:r>
        <w:rPr>
          <w:rFonts w:ascii="Calibri" w:eastAsia="Calibri" w:hAnsi="Calibri" w:cs="Calibri"/>
          <w:color w:val="2B2118"/>
        </w:rPr>
        <w:t xml:space="preserve"> Boran, a Cidade Antiga</w:t>
      </w:r>
    </w:p>
    <w:p w14:paraId="5DF980E0" w14:textId="77777777" w:rsidR="008D2770" w:rsidRDefault="00000000">
      <w:pPr>
        <w:keepNext/>
        <w:spacing w:before="180" w:after="60"/>
      </w:pPr>
      <w:r>
        <w:rPr>
          <w:rFonts w:ascii="Calibri" w:eastAsia="Calibri" w:hAnsi="Calibri" w:cs="Calibri"/>
          <w:b/>
          <w:bCs/>
          <w:caps/>
          <w:color w:val="A97B2F"/>
          <w:sz w:val="19"/>
          <w:szCs w:val="19"/>
        </w:rPr>
        <w:t>O que viveremos hoje</w:t>
      </w:r>
    </w:p>
    <w:p w14:paraId="47D1F195" w14:textId="77777777" w:rsidR="0041396B" w:rsidRDefault="0041396B">
      <w:pPr>
        <w:spacing w:after="120"/>
        <w:rPr>
          <w:rFonts w:ascii="Calibri" w:eastAsia="Calibri" w:hAnsi="Calibri" w:cs="Calibri"/>
          <w:color w:val="2B2118"/>
        </w:rPr>
      </w:pPr>
    </w:p>
    <w:p w14:paraId="5C2DC3A9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 xml:space="preserve">Hoje conheceremos </w:t>
      </w:r>
      <w:proofErr w:type="spellStart"/>
      <w:r>
        <w:rPr>
          <w:rFonts w:ascii="Calibri" w:eastAsia="Calibri" w:hAnsi="Calibri" w:cs="Calibri"/>
          <w:color w:val="2B2118"/>
        </w:rPr>
        <w:t>Muang</w:t>
      </w:r>
      <w:proofErr w:type="spellEnd"/>
      <w:r>
        <w:rPr>
          <w:rFonts w:ascii="Calibri" w:eastAsia="Calibri" w:hAnsi="Calibri" w:cs="Calibri"/>
          <w:color w:val="2B2118"/>
        </w:rPr>
        <w:t xml:space="preserve"> Boran, um lugar construído para que a Tailândia não se esqueça de si mesma. Em um mesmo espaço, construções, templos, palácios e referências de diferentes regiões e períodos mantêm vivas histórias que poderiam ter sido apagadas pelo tempo. Algumas reproduzem lugares que ainda existem. Outras devolvem forma ao que permaneceu apenas em ruínas, registros e lembranças. Após a visita, teremos almoço em restaurante local antes do retorno ao hotel.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60" w:type="dxa"/>
          <w:left w:w="220" w:type="dxa"/>
          <w:bottom w:w="160" w:type="dxa"/>
          <w:right w:w="220" w:type="dxa"/>
        </w:tblCellMar>
        <w:tblLook w:val="0000" w:firstRow="0" w:lastRow="0" w:firstColumn="0" w:lastColumn="0" w:noHBand="0" w:noVBand="0"/>
      </w:tblPr>
      <w:tblGrid>
        <w:gridCol w:w="9350"/>
      </w:tblGrid>
      <w:tr w:rsidR="008D2770" w14:paraId="63C551F8" w14:textId="77777777">
        <w:trPr>
          <w:cantSplit/>
        </w:trPr>
        <w:tc>
          <w:tcPr>
            <w:tcW w:w="9350" w:type="dxa"/>
            <w:tcBorders>
              <w:top w:val="single" w:sz="4" w:space="0" w:color="A97B2F"/>
              <w:left w:val="single" w:sz="4" w:space="0" w:color="A97B2F"/>
              <w:bottom w:val="single" w:sz="4" w:space="0" w:color="A97B2F"/>
              <w:right w:val="single" w:sz="4" w:space="0" w:color="A97B2F"/>
            </w:tcBorders>
            <w:shd w:val="clear" w:color="auto" w:fill="F7F0E1"/>
          </w:tcPr>
          <w:p w14:paraId="62B7FEC3" w14:textId="77777777" w:rsidR="008D2770" w:rsidRDefault="00000000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aps/>
                <w:color w:val="A97B2F"/>
                <w:sz w:val="17"/>
                <w:szCs w:val="17"/>
              </w:rPr>
              <w:t>INSIGHT DE HOJE</w:t>
            </w:r>
          </w:p>
          <w:p w14:paraId="47B56CE9" w14:textId="77777777" w:rsidR="008D2770" w:rsidRDefault="00000000">
            <w:pPr>
              <w:spacing w:after="100"/>
            </w:pPr>
            <w:r>
              <w:rPr>
                <w:rFonts w:ascii="Georgia" w:eastAsia="Georgia" w:hAnsi="Georgia" w:cs="Georgia"/>
                <w:b/>
                <w:bCs/>
                <w:i/>
                <w:iCs/>
                <w:color w:val="2B2118"/>
                <w:sz w:val="19"/>
                <w:szCs w:val="19"/>
              </w:rPr>
              <w:t>Preservar é a melhor maneira de nunca esquecermos de onde viemos</w:t>
            </w:r>
          </w:p>
          <w:p w14:paraId="161FF9F8" w14:textId="77777777" w:rsidR="008D2770" w:rsidRDefault="00000000">
            <w:proofErr w:type="spellStart"/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Muang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 xml:space="preserve"> Boran não foi criado apenas para reunir construções de diferentes partes do país. Foi criado para proteger memórias. Observe não apenas o tamanho ou a beleza do que foi reconstruído, mas a decisão de não permitir que essas histórias desaparecessem. É um lugar construído para que a Tailândia não se esqueça de si mesma.</w:t>
            </w:r>
          </w:p>
        </w:tc>
      </w:tr>
    </w:tbl>
    <w:p w14:paraId="23E67DBF" w14:textId="77777777" w:rsidR="008D2770" w:rsidRDefault="00000000">
      <w:pPr>
        <w:spacing w:before="160" w:after="60"/>
      </w:pPr>
      <w:r>
        <w:rPr>
          <w:rFonts w:ascii="Calibri" w:eastAsia="Calibri" w:hAnsi="Calibri" w:cs="Calibri"/>
          <w:b/>
          <w:bCs/>
          <w:color w:val="A97B2F"/>
          <w:sz w:val="19"/>
          <w:szCs w:val="19"/>
        </w:rPr>
        <w:t xml:space="preserve">Nossas refeições: </w:t>
      </w:r>
      <w:r>
        <w:rPr>
          <w:rFonts w:ascii="Calibri" w:eastAsia="Calibri" w:hAnsi="Calibri" w:cs="Calibri"/>
          <w:color w:val="2B2118"/>
          <w:sz w:val="19"/>
          <w:szCs w:val="19"/>
        </w:rPr>
        <w:t>✔ Café da manhã     ✔ Almoço</w:t>
      </w:r>
    </w:p>
    <w:p w14:paraId="5C72DC61" w14:textId="77777777" w:rsidR="001E2FDE" w:rsidRDefault="00000000">
      <w:pPr>
        <w:keepNext/>
      </w:pPr>
      <w:r>
        <w:rPr>
          <w:noProof/>
        </w:rPr>
        <w:drawing>
          <wp:anchor distT="0" distB="0" distL="0" distR="0" simplePos="0" relativeHeight="110" behindDoc="1" locked="0" layoutInCell="1" allowOverlap="1" wp14:anchorId="070570F4" wp14:editId="76CAFFBA">
            <wp:simplePos x="0" y="0"/>
            <wp:positionH relativeFrom="page">
              <wp:posOffset>6035040</wp:posOffset>
            </wp:positionH>
            <wp:positionV relativeFrom="page">
              <wp:posOffset>8869680</wp:posOffset>
            </wp:positionV>
            <wp:extent cx="495300" cy="693420"/>
            <wp:effectExtent l="0" t="0" r="0" b="0"/>
            <wp:wrapNone/>
            <wp:docPr id="910" name="LanternWatermark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" name="LanternWatermark1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7D66D4" w14:textId="77777777" w:rsidR="008D2770" w:rsidRDefault="00000000">
      <w:pPr>
        <w:keepNext/>
        <w:keepLines/>
        <w:pBdr>
          <w:bottom w:val="single" w:sz="8" w:space="4" w:color="A97B2F"/>
        </w:pBdr>
        <w:spacing w:before="400" w:after="60"/>
      </w:pPr>
      <w:r>
        <w:rPr>
          <w:rFonts w:ascii="Georgia" w:eastAsia="Georgia" w:hAnsi="Georgia" w:cs="Georgia"/>
          <w:b/>
          <w:bCs/>
          <w:color w:val="2B2118"/>
          <w:sz w:val="26"/>
          <w:szCs w:val="26"/>
        </w:rPr>
        <w:t>DIA 4 — 22/11/2026 (DOMINGO) — BANGKOK</w:t>
      </w:r>
    </w:p>
    <w:p w14:paraId="0EDEBAF2" w14:textId="77777777" w:rsidR="008D2770" w:rsidRDefault="00000000">
      <w:pPr>
        <w:keepNext/>
        <w:keepLines/>
        <w:spacing w:before="80" w:after="160"/>
      </w:pPr>
      <w:r>
        <w:rPr>
          <w:rFonts w:ascii="Georgia" w:eastAsia="Georgia" w:hAnsi="Georgia" w:cs="Georgia"/>
          <w:b/>
          <w:bCs/>
          <w:i/>
          <w:iCs/>
          <w:color w:val="A97B2F"/>
          <w:sz w:val="24"/>
          <w:szCs w:val="24"/>
        </w:rPr>
        <w:t>Quando a água e os trilhos ditavam os caminhos</w:t>
      </w:r>
    </w:p>
    <w:p w14:paraId="11B686EC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 xml:space="preserve">Mercado Ferroviário de </w:t>
      </w:r>
      <w:proofErr w:type="spellStart"/>
      <w:r>
        <w:rPr>
          <w:rFonts w:ascii="Calibri" w:eastAsia="Calibri" w:hAnsi="Calibri" w:cs="Calibri"/>
          <w:color w:val="2B2118"/>
        </w:rPr>
        <w:t>Maeklong</w:t>
      </w:r>
      <w:proofErr w:type="spellEnd"/>
    </w:p>
    <w:p w14:paraId="2262B745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 xml:space="preserve">Mercado Flutuante de </w:t>
      </w:r>
      <w:proofErr w:type="spellStart"/>
      <w:r>
        <w:rPr>
          <w:rFonts w:ascii="Calibri" w:eastAsia="Calibri" w:hAnsi="Calibri" w:cs="Calibri"/>
          <w:color w:val="2B2118"/>
        </w:rPr>
        <w:t>Damnoen</w:t>
      </w:r>
      <w:proofErr w:type="spellEnd"/>
      <w:r>
        <w:rPr>
          <w:rFonts w:ascii="Calibri" w:eastAsia="Calibri" w:hAnsi="Calibri" w:cs="Calibri"/>
          <w:color w:val="2B2118"/>
        </w:rPr>
        <w:t xml:space="preserve"> </w:t>
      </w:r>
      <w:proofErr w:type="spellStart"/>
      <w:r>
        <w:rPr>
          <w:rFonts w:ascii="Calibri" w:eastAsia="Calibri" w:hAnsi="Calibri" w:cs="Calibri"/>
          <w:color w:val="2B2118"/>
        </w:rPr>
        <w:t>Saduak</w:t>
      </w:r>
      <w:proofErr w:type="spellEnd"/>
    </w:p>
    <w:p w14:paraId="401D99FF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 xml:space="preserve">Wat </w:t>
      </w:r>
      <w:proofErr w:type="spellStart"/>
      <w:r>
        <w:rPr>
          <w:rFonts w:ascii="Calibri" w:eastAsia="Calibri" w:hAnsi="Calibri" w:cs="Calibri"/>
          <w:color w:val="2B2118"/>
        </w:rPr>
        <w:t>Sampran</w:t>
      </w:r>
      <w:proofErr w:type="spellEnd"/>
      <w:r>
        <w:rPr>
          <w:rFonts w:ascii="Calibri" w:eastAsia="Calibri" w:hAnsi="Calibri" w:cs="Calibri"/>
          <w:color w:val="2B2118"/>
        </w:rPr>
        <w:t>, o Templo do Dragão</w:t>
      </w:r>
    </w:p>
    <w:p w14:paraId="4AA9B3DD" w14:textId="77777777" w:rsidR="008D2770" w:rsidRDefault="00000000">
      <w:pPr>
        <w:keepNext/>
        <w:spacing w:before="180" w:after="60"/>
      </w:pPr>
      <w:r>
        <w:rPr>
          <w:rFonts w:ascii="Calibri" w:eastAsia="Calibri" w:hAnsi="Calibri" w:cs="Calibri"/>
          <w:b/>
          <w:bCs/>
          <w:caps/>
          <w:color w:val="A97B2F"/>
          <w:sz w:val="19"/>
          <w:szCs w:val="19"/>
        </w:rPr>
        <w:t>O que viveremos hoje</w:t>
      </w:r>
    </w:p>
    <w:p w14:paraId="6B65F229" w14:textId="337F2754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 xml:space="preserve">Muito antes de se tornarem algumas das imagens mais conhecidas da Tailândia, </w:t>
      </w:r>
      <w:r w:rsidR="0093012C">
        <w:rPr>
          <w:rFonts w:ascii="Calibri" w:eastAsia="Calibri" w:hAnsi="Calibri" w:cs="Calibri"/>
          <w:color w:val="2B2118"/>
        </w:rPr>
        <w:t>esses</w:t>
      </w:r>
      <w:r>
        <w:rPr>
          <w:rFonts w:ascii="Calibri" w:eastAsia="Calibri" w:hAnsi="Calibri" w:cs="Calibri"/>
          <w:color w:val="2B2118"/>
        </w:rPr>
        <w:t xml:space="preserve"> mercados já faziam parte da rotina de quem vivia e trabalhava na região.</w:t>
      </w:r>
    </w:p>
    <w:p w14:paraId="4107F6AC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 xml:space="preserve">Em </w:t>
      </w:r>
      <w:proofErr w:type="spellStart"/>
      <w:r>
        <w:rPr>
          <w:rFonts w:ascii="Calibri" w:eastAsia="Calibri" w:hAnsi="Calibri" w:cs="Calibri"/>
          <w:color w:val="2B2118"/>
        </w:rPr>
        <w:t>Damnoen</w:t>
      </w:r>
      <w:proofErr w:type="spellEnd"/>
      <w:r>
        <w:rPr>
          <w:rFonts w:ascii="Calibri" w:eastAsia="Calibri" w:hAnsi="Calibri" w:cs="Calibri"/>
          <w:color w:val="2B2118"/>
        </w:rPr>
        <w:t xml:space="preserve"> </w:t>
      </w:r>
      <w:proofErr w:type="spellStart"/>
      <w:r>
        <w:rPr>
          <w:rFonts w:ascii="Calibri" w:eastAsia="Calibri" w:hAnsi="Calibri" w:cs="Calibri"/>
          <w:color w:val="2B2118"/>
        </w:rPr>
        <w:t>Saduak</w:t>
      </w:r>
      <w:proofErr w:type="spellEnd"/>
      <w:r>
        <w:rPr>
          <w:rFonts w:ascii="Calibri" w:eastAsia="Calibri" w:hAnsi="Calibri" w:cs="Calibri"/>
          <w:color w:val="2B2118"/>
        </w:rPr>
        <w:t xml:space="preserve">, os canais eram caminhos. Por eles circulavam pessoas, frutas, verduras e tudo aquilo que precisava chegar às comunidades. No Mercado de </w:t>
      </w:r>
      <w:proofErr w:type="spellStart"/>
      <w:r>
        <w:rPr>
          <w:rFonts w:ascii="Calibri" w:eastAsia="Calibri" w:hAnsi="Calibri" w:cs="Calibri"/>
          <w:color w:val="2B2118"/>
        </w:rPr>
        <w:t>Maeklong</w:t>
      </w:r>
      <w:proofErr w:type="spellEnd"/>
      <w:r>
        <w:rPr>
          <w:rFonts w:ascii="Calibri" w:eastAsia="Calibri" w:hAnsi="Calibri" w:cs="Calibri"/>
          <w:color w:val="2B2118"/>
        </w:rPr>
        <w:t>, o comércio aprendeu a conviver com a ferrovia: o trem passa, os toldos se recolhem e, poucos instantes depois, a vida retoma exatamente o lugar onde estava.</w:t>
      </w:r>
    </w:p>
    <w:p w14:paraId="698EEDFD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Hoje, esses mercados recebem viajantes do mundo inteiro e já não são os mesmos do passado. Ainda assim, carregam a memória de um tempo em que a água e os trilhos não eram atrações: eram parte da vida.</w:t>
      </w:r>
    </w:p>
    <w:p w14:paraId="2B4CE405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 xml:space="preserve">E, quando o dia já parecer ter mostrado de tudo, encontraremos o Wat </w:t>
      </w:r>
      <w:proofErr w:type="spellStart"/>
      <w:r>
        <w:rPr>
          <w:rFonts w:ascii="Calibri" w:eastAsia="Calibri" w:hAnsi="Calibri" w:cs="Calibri"/>
          <w:color w:val="2B2118"/>
        </w:rPr>
        <w:t>Sampran</w:t>
      </w:r>
      <w:proofErr w:type="spellEnd"/>
      <w:r>
        <w:rPr>
          <w:rFonts w:ascii="Calibri" w:eastAsia="Calibri" w:hAnsi="Calibri" w:cs="Calibri"/>
          <w:color w:val="2B2118"/>
        </w:rPr>
        <w:t>: uma torre rosa abraçada por um dragão que parece tocar o céu.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60" w:type="dxa"/>
          <w:left w:w="220" w:type="dxa"/>
          <w:bottom w:w="160" w:type="dxa"/>
          <w:right w:w="220" w:type="dxa"/>
        </w:tblCellMar>
        <w:tblLook w:val="0000" w:firstRow="0" w:lastRow="0" w:firstColumn="0" w:lastColumn="0" w:noHBand="0" w:noVBand="0"/>
      </w:tblPr>
      <w:tblGrid>
        <w:gridCol w:w="9350"/>
      </w:tblGrid>
      <w:tr w:rsidR="008D2770" w14:paraId="2C4D65FB" w14:textId="77777777">
        <w:trPr>
          <w:cantSplit/>
        </w:trPr>
        <w:tc>
          <w:tcPr>
            <w:tcW w:w="9350" w:type="dxa"/>
            <w:tcBorders>
              <w:top w:val="single" w:sz="4" w:space="0" w:color="A97B2F"/>
              <w:left w:val="single" w:sz="4" w:space="0" w:color="A97B2F"/>
              <w:bottom w:val="single" w:sz="4" w:space="0" w:color="A97B2F"/>
              <w:right w:val="single" w:sz="4" w:space="0" w:color="A97B2F"/>
            </w:tcBorders>
            <w:shd w:val="clear" w:color="auto" w:fill="F7F0E1"/>
          </w:tcPr>
          <w:p w14:paraId="3FD456E1" w14:textId="77777777" w:rsidR="008D2770" w:rsidRDefault="00000000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aps/>
                <w:color w:val="A97B2F"/>
                <w:sz w:val="17"/>
                <w:szCs w:val="17"/>
              </w:rPr>
              <w:t>INSIGHT DE HOJE</w:t>
            </w:r>
          </w:p>
          <w:p w14:paraId="5015BF04" w14:textId="77777777" w:rsidR="008D2770" w:rsidRDefault="00000000">
            <w:pPr>
              <w:spacing w:after="100"/>
            </w:pPr>
            <w:r>
              <w:rPr>
                <w:rFonts w:ascii="Georgia" w:eastAsia="Georgia" w:hAnsi="Georgia" w:cs="Georgia"/>
                <w:b/>
                <w:bCs/>
                <w:i/>
                <w:iCs/>
                <w:color w:val="2B2118"/>
                <w:sz w:val="19"/>
                <w:szCs w:val="19"/>
              </w:rPr>
              <w:t>Entre no clima, mas não se engane</w:t>
            </w:r>
          </w:p>
          <w:p w14:paraId="6D4DEF04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Os mercados são movimentados, coloridos, divertidos e certamente renderão boas lembranças. Aproveite os aromas, os sabores, as negociações e a animação dos vendedores. Entre no clima e divirta-se.</w:t>
            </w:r>
          </w:p>
          <w:p w14:paraId="61D7623D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Mas não se empolgue demais com as compras. Hoje, grande parte dos produtos é direcionada aos visitantes, e os preços nem sempre serão os mais interessantes da viagem.</w:t>
            </w:r>
          </w:p>
          <w:p w14:paraId="1EE0ACAF" w14:textId="77777777" w:rsidR="008D2770" w:rsidRDefault="00000000"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Este é um dia muito melhor para observar, provar, fotografar e se divertir do que para encher as sacolas.</w:t>
            </w:r>
          </w:p>
        </w:tc>
      </w:tr>
    </w:tbl>
    <w:p w14:paraId="3D96AB90" w14:textId="1A6C8239" w:rsidR="001E2FDE" w:rsidRDefault="00000000" w:rsidP="001048AD">
      <w:pPr>
        <w:spacing w:before="160" w:after="60"/>
      </w:pPr>
      <w:r>
        <w:rPr>
          <w:rFonts w:ascii="Calibri" w:eastAsia="Calibri" w:hAnsi="Calibri" w:cs="Calibri"/>
          <w:b/>
          <w:bCs/>
          <w:color w:val="A97B2F"/>
          <w:sz w:val="19"/>
          <w:szCs w:val="19"/>
        </w:rPr>
        <w:t xml:space="preserve">Nossas refeições: </w:t>
      </w:r>
      <w:r>
        <w:rPr>
          <w:rFonts w:ascii="Calibri" w:eastAsia="Calibri" w:hAnsi="Calibri" w:cs="Calibri"/>
          <w:color w:val="2B2118"/>
          <w:sz w:val="19"/>
          <w:szCs w:val="19"/>
        </w:rPr>
        <w:t>✔ Café da manhã     ✔ Almoço</w:t>
      </w:r>
      <w:r>
        <w:rPr>
          <w:noProof/>
        </w:rPr>
        <w:drawing>
          <wp:anchor distT="0" distB="0" distL="0" distR="0" simplePos="0" relativeHeight="111" behindDoc="1" locked="0" layoutInCell="1" allowOverlap="1" wp14:anchorId="64C18086" wp14:editId="6E6C7B8E">
            <wp:simplePos x="0" y="0"/>
            <wp:positionH relativeFrom="page">
              <wp:posOffset>6309360</wp:posOffset>
            </wp:positionH>
            <wp:positionV relativeFrom="page">
              <wp:posOffset>365760</wp:posOffset>
            </wp:positionV>
            <wp:extent cx="495300" cy="693420"/>
            <wp:effectExtent l="0" t="0" r="0" b="0"/>
            <wp:wrapNone/>
            <wp:docPr id="911" name="LanternWatermark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" name="LanternWatermark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40988A" w14:textId="77777777" w:rsidR="008D2770" w:rsidRDefault="00000000">
      <w:pPr>
        <w:keepNext/>
        <w:keepLines/>
        <w:pBdr>
          <w:bottom w:val="single" w:sz="8" w:space="4" w:color="A97B2F"/>
        </w:pBdr>
        <w:spacing w:before="400" w:after="60"/>
      </w:pPr>
      <w:r>
        <w:rPr>
          <w:rFonts w:ascii="Georgia" w:eastAsia="Georgia" w:hAnsi="Georgia" w:cs="Georgia"/>
          <w:b/>
          <w:bCs/>
          <w:color w:val="2B2118"/>
          <w:sz w:val="26"/>
          <w:szCs w:val="26"/>
        </w:rPr>
        <w:lastRenderedPageBreak/>
        <w:t>DIA 5 — 23/11/2026 (SEGUNDA-FEIRA) — BANGKOK / CHIANG MAI</w:t>
      </w:r>
    </w:p>
    <w:p w14:paraId="4128CF2F" w14:textId="77777777" w:rsidR="008D2770" w:rsidRDefault="00000000">
      <w:pPr>
        <w:keepNext/>
        <w:keepLines/>
        <w:spacing w:before="80" w:after="160"/>
      </w:pPr>
      <w:r>
        <w:rPr>
          <w:rFonts w:ascii="Georgia" w:eastAsia="Georgia" w:hAnsi="Georgia" w:cs="Georgia"/>
          <w:b/>
          <w:bCs/>
          <w:i/>
          <w:iCs/>
          <w:color w:val="A97B2F"/>
          <w:sz w:val="24"/>
          <w:szCs w:val="24"/>
        </w:rPr>
        <w:t>Quando o coração da Tailândia passa a bater de outra maneira</w:t>
      </w:r>
    </w:p>
    <w:p w14:paraId="55A10AE0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>Voo para Chiang Mai (incluso)</w:t>
      </w:r>
    </w:p>
    <w:p w14:paraId="1E2B142F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 xml:space="preserve">Wat </w:t>
      </w:r>
      <w:proofErr w:type="spellStart"/>
      <w:r>
        <w:rPr>
          <w:rFonts w:ascii="Calibri" w:eastAsia="Calibri" w:hAnsi="Calibri" w:cs="Calibri"/>
          <w:color w:val="2B2118"/>
        </w:rPr>
        <w:t>Doi</w:t>
      </w:r>
      <w:proofErr w:type="spellEnd"/>
      <w:r>
        <w:rPr>
          <w:rFonts w:ascii="Calibri" w:eastAsia="Calibri" w:hAnsi="Calibri" w:cs="Calibri"/>
          <w:color w:val="2B2118"/>
        </w:rPr>
        <w:t xml:space="preserve"> </w:t>
      </w:r>
      <w:proofErr w:type="spellStart"/>
      <w:r>
        <w:rPr>
          <w:rFonts w:ascii="Calibri" w:eastAsia="Calibri" w:hAnsi="Calibri" w:cs="Calibri"/>
          <w:color w:val="2B2118"/>
        </w:rPr>
        <w:t>Suthep</w:t>
      </w:r>
      <w:proofErr w:type="spellEnd"/>
    </w:p>
    <w:p w14:paraId="75B21C9F" w14:textId="77777777" w:rsidR="008D2770" w:rsidRDefault="00000000">
      <w:pPr>
        <w:keepNext/>
        <w:spacing w:before="180" w:after="60"/>
      </w:pPr>
      <w:r>
        <w:rPr>
          <w:rFonts w:ascii="Calibri" w:eastAsia="Calibri" w:hAnsi="Calibri" w:cs="Calibri"/>
          <w:b/>
          <w:bCs/>
          <w:caps/>
          <w:color w:val="A97B2F"/>
          <w:sz w:val="19"/>
          <w:szCs w:val="19"/>
        </w:rPr>
        <w:t>O que viveremos hoje</w:t>
      </w:r>
    </w:p>
    <w:p w14:paraId="4D00FFE3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Hoje deixaremos para trás a intensidade de Bangkok e seguiremos para Chiang Mai, onde o coração da Tailândia parece bater de outra maneira — mais calma, mas não menos intensa.</w:t>
      </w:r>
    </w:p>
    <w:p w14:paraId="3A659888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As montanhas começam a ocupar a paisagem, o ritmo muda e os templos parecem se integrar ainda mais ao cotidiano.</w:t>
      </w:r>
    </w:p>
    <w:p w14:paraId="669976EA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 xml:space="preserve">No alto da montanha, o Wat </w:t>
      </w:r>
      <w:proofErr w:type="spellStart"/>
      <w:r>
        <w:rPr>
          <w:rFonts w:ascii="Calibri" w:eastAsia="Calibri" w:hAnsi="Calibri" w:cs="Calibri"/>
          <w:color w:val="2B2118"/>
        </w:rPr>
        <w:t>Doi</w:t>
      </w:r>
      <w:proofErr w:type="spellEnd"/>
      <w:r>
        <w:rPr>
          <w:rFonts w:ascii="Calibri" w:eastAsia="Calibri" w:hAnsi="Calibri" w:cs="Calibri"/>
          <w:color w:val="2B2118"/>
        </w:rPr>
        <w:t xml:space="preserve"> </w:t>
      </w:r>
      <w:proofErr w:type="spellStart"/>
      <w:r>
        <w:rPr>
          <w:rFonts w:ascii="Calibri" w:eastAsia="Calibri" w:hAnsi="Calibri" w:cs="Calibri"/>
          <w:color w:val="2B2118"/>
        </w:rPr>
        <w:t>Suthep</w:t>
      </w:r>
      <w:proofErr w:type="spellEnd"/>
      <w:r>
        <w:rPr>
          <w:rFonts w:ascii="Calibri" w:eastAsia="Calibri" w:hAnsi="Calibri" w:cs="Calibri"/>
          <w:color w:val="2B2118"/>
        </w:rPr>
        <w:t xml:space="preserve"> será nossa primeira apresentação à cidade: uma Chiang Mai serena, espiritual e cercada por uma beleza que não precisa disputar atenção.</w:t>
      </w:r>
    </w:p>
    <w:p w14:paraId="2873E339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E, pouco a pouco, também começaremos a nos aproximar da noite que trouxe tantos viajantes até aqui.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60" w:type="dxa"/>
          <w:left w:w="220" w:type="dxa"/>
          <w:bottom w:w="160" w:type="dxa"/>
          <w:right w:w="220" w:type="dxa"/>
        </w:tblCellMar>
        <w:tblLook w:val="0000" w:firstRow="0" w:lastRow="0" w:firstColumn="0" w:lastColumn="0" w:noHBand="0" w:noVBand="0"/>
      </w:tblPr>
      <w:tblGrid>
        <w:gridCol w:w="9350"/>
      </w:tblGrid>
      <w:tr w:rsidR="008D2770" w14:paraId="59C4DAF5" w14:textId="77777777">
        <w:trPr>
          <w:cantSplit/>
        </w:trPr>
        <w:tc>
          <w:tcPr>
            <w:tcW w:w="9350" w:type="dxa"/>
            <w:tcBorders>
              <w:top w:val="single" w:sz="4" w:space="0" w:color="A97B2F"/>
              <w:left w:val="single" w:sz="4" w:space="0" w:color="A97B2F"/>
              <w:bottom w:val="single" w:sz="4" w:space="0" w:color="A97B2F"/>
              <w:right w:val="single" w:sz="4" w:space="0" w:color="A97B2F"/>
            </w:tcBorders>
            <w:shd w:val="clear" w:color="auto" w:fill="F7F0E1"/>
          </w:tcPr>
          <w:p w14:paraId="00E0D0FC" w14:textId="77777777" w:rsidR="008D2770" w:rsidRDefault="00000000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aps/>
                <w:color w:val="A97B2F"/>
                <w:sz w:val="17"/>
                <w:szCs w:val="17"/>
              </w:rPr>
              <w:t>INSIGHT DE HOJE</w:t>
            </w:r>
          </w:p>
          <w:p w14:paraId="4BBE0DC4" w14:textId="77777777" w:rsidR="008D2770" w:rsidRDefault="00000000">
            <w:pPr>
              <w:spacing w:after="100"/>
            </w:pPr>
            <w:r>
              <w:rPr>
                <w:rFonts w:ascii="Georgia" w:eastAsia="Georgia" w:hAnsi="Georgia" w:cs="Georgia"/>
                <w:b/>
                <w:bCs/>
                <w:i/>
                <w:iCs/>
                <w:color w:val="2B2118"/>
                <w:sz w:val="19"/>
                <w:szCs w:val="19"/>
              </w:rPr>
              <w:t>Talvez a Tailândia já esteja fazendo parte do seu dia</w:t>
            </w:r>
          </w:p>
          <w:p w14:paraId="5522F736" w14:textId="77777777" w:rsidR="008D2770" w:rsidRDefault="00000000">
            <w:pPr>
              <w:spacing w:after="90"/>
            </w:pPr>
            <w:proofErr w:type="spellStart"/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Sawasdee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 xml:space="preserve"> Kha já começa a soar familiar?</w:t>
            </w:r>
          </w:p>
          <w:p w14:paraId="3972C436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E aquele sorriso que acontece também nos olhos — já foi percebido mais de uma vez?</w:t>
            </w:r>
          </w:p>
          <w:p w14:paraId="02DE0D2F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Talvez até o gesto de unir as mãos já tenha começado a surgir naturalmente ao agradecer ou responder a um cumprimento.</w:t>
            </w:r>
          </w:p>
          <w:p w14:paraId="1BAC7514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Sem perceber, alguns sons, gestos e pequenas delicadezas da Tailândia começam a deixar de parecer estrangeiros.</w:t>
            </w:r>
          </w:p>
          <w:p w14:paraId="4214522A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Guarde essa sensação.</w:t>
            </w:r>
          </w:p>
          <w:p w14:paraId="20A0F432" w14:textId="77777777" w:rsidR="008D2770" w:rsidRDefault="00000000"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Nos próximos dias, ela ajudará a compreender por que o Festival das Lanternas é muito mais do que uma noite bonita no céu.</w:t>
            </w:r>
          </w:p>
        </w:tc>
      </w:tr>
    </w:tbl>
    <w:p w14:paraId="03079408" w14:textId="6054C9EF" w:rsidR="001048AD" w:rsidRPr="00DD2C8A" w:rsidRDefault="00000000" w:rsidP="00DD2C8A">
      <w:pPr>
        <w:spacing w:before="160" w:after="60"/>
      </w:pPr>
      <w:r>
        <w:rPr>
          <w:rFonts w:ascii="Calibri" w:eastAsia="Calibri" w:hAnsi="Calibri" w:cs="Calibri"/>
          <w:b/>
          <w:bCs/>
          <w:color w:val="A97B2F"/>
          <w:sz w:val="19"/>
          <w:szCs w:val="19"/>
        </w:rPr>
        <w:t xml:space="preserve">Nossas refeições: </w:t>
      </w:r>
      <w:r>
        <w:rPr>
          <w:rFonts w:ascii="Calibri" w:eastAsia="Calibri" w:hAnsi="Calibri" w:cs="Calibri"/>
          <w:color w:val="2B2118"/>
          <w:sz w:val="19"/>
          <w:szCs w:val="19"/>
        </w:rPr>
        <w:t>✔ Café da manhã</w:t>
      </w:r>
      <w:r>
        <w:rPr>
          <w:noProof/>
        </w:rPr>
        <w:drawing>
          <wp:anchor distT="0" distB="0" distL="0" distR="0" simplePos="0" relativeHeight="112" behindDoc="1" locked="0" layoutInCell="1" allowOverlap="1" wp14:anchorId="52CCDF7C" wp14:editId="18A67D47">
            <wp:simplePos x="0" y="0"/>
            <wp:positionH relativeFrom="page">
              <wp:posOffset>6035040</wp:posOffset>
            </wp:positionH>
            <wp:positionV relativeFrom="page">
              <wp:posOffset>8869680</wp:posOffset>
            </wp:positionV>
            <wp:extent cx="495300" cy="693420"/>
            <wp:effectExtent l="0" t="0" r="0" b="0"/>
            <wp:wrapNone/>
            <wp:docPr id="912" name="LanternWatermark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" name="LanternWatermark1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8CF5AE" w14:textId="77777777" w:rsidR="00DD2C8A" w:rsidRDefault="00DD2C8A">
      <w:pPr>
        <w:rPr>
          <w:rFonts w:ascii="Georgia" w:eastAsia="Georgia" w:hAnsi="Georgia" w:cs="Georgia"/>
          <w:b/>
          <w:bCs/>
          <w:color w:val="2B2118"/>
          <w:sz w:val="26"/>
          <w:szCs w:val="26"/>
        </w:rPr>
      </w:pPr>
      <w:r>
        <w:rPr>
          <w:rFonts w:ascii="Georgia" w:eastAsia="Georgia" w:hAnsi="Georgia" w:cs="Georgia"/>
          <w:b/>
          <w:bCs/>
          <w:color w:val="2B2118"/>
          <w:sz w:val="26"/>
          <w:szCs w:val="26"/>
        </w:rPr>
        <w:br w:type="page"/>
      </w:r>
    </w:p>
    <w:p w14:paraId="0E43C634" w14:textId="568997AF" w:rsidR="008D2770" w:rsidRPr="001048AD" w:rsidRDefault="00000000">
      <w:pPr>
        <w:keepNext/>
        <w:keepLines/>
        <w:pBdr>
          <w:bottom w:val="single" w:sz="8" w:space="4" w:color="A97B2F"/>
        </w:pBdr>
        <w:spacing w:before="400" w:after="60"/>
        <w:rPr>
          <w:rFonts w:ascii="Georgia" w:eastAsia="Georgia" w:hAnsi="Georgia" w:cs="Georgia"/>
          <w:b/>
          <w:bCs/>
          <w:color w:val="2B2118"/>
          <w:sz w:val="26"/>
          <w:szCs w:val="26"/>
        </w:rPr>
      </w:pPr>
      <w:r>
        <w:rPr>
          <w:rFonts w:ascii="Georgia" w:eastAsia="Georgia" w:hAnsi="Georgia" w:cs="Georgia"/>
          <w:b/>
          <w:bCs/>
          <w:color w:val="2B2118"/>
          <w:sz w:val="26"/>
          <w:szCs w:val="26"/>
        </w:rPr>
        <w:lastRenderedPageBreak/>
        <w:t>DIA 6 — 24/11/2026 (TERÇA-FEIRA) — CHIANG MAI</w:t>
      </w:r>
    </w:p>
    <w:p w14:paraId="591770C9" w14:textId="77777777" w:rsidR="008D2770" w:rsidRDefault="00000000">
      <w:pPr>
        <w:keepNext/>
        <w:keepLines/>
        <w:spacing w:before="80" w:after="160"/>
      </w:pPr>
      <w:r>
        <w:rPr>
          <w:rFonts w:ascii="Georgia" w:eastAsia="Georgia" w:hAnsi="Georgia" w:cs="Georgia"/>
          <w:b/>
          <w:bCs/>
          <w:i/>
          <w:iCs/>
          <w:color w:val="A97B2F"/>
          <w:sz w:val="24"/>
          <w:szCs w:val="24"/>
        </w:rPr>
        <w:t>A noite para a qual esta viagem vinha nos preparando</w:t>
      </w:r>
    </w:p>
    <w:p w14:paraId="734EBC30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>Manhã livre</w:t>
      </w:r>
    </w:p>
    <w:p w14:paraId="2E96703B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>Traslados de ida e volta para o evento</w:t>
      </w:r>
    </w:p>
    <w:p w14:paraId="5C5C4566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>Festival Yi Peng</w:t>
      </w:r>
    </w:p>
    <w:p w14:paraId="5ADF3C36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>Área VIP com comidas e bebidas não alcoólicas</w:t>
      </w:r>
    </w:p>
    <w:p w14:paraId="4115BB82" w14:textId="77777777" w:rsidR="008D2770" w:rsidRDefault="00000000">
      <w:pPr>
        <w:keepNext/>
        <w:spacing w:before="180" w:after="60"/>
      </w:pPr>
      <w:r>
        <w:rPr>
          <w:rFonts w:ascii="Calibri" w:eastAsia="Calibri" w:hAnsi="Calibri" w:cs="Calibri"/>
          <w:b/>
          <w:bCs/>
          <w:caps/>
          <w:color w:val="A97B2F"/>
          <w:sz w:val="19"/>
          <w:szCs w:val="19"/>
        </w:rPr>
        <w:t>O que viveremos hoje</w:t>
      </w:r>
    </w:p>
    <w:p w14:paraId="79C74689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A manhã será livre para descansar, caminhar sem pressa e entrar na energia deste momento tão esperado.</w:t>
      </w:r>
    </w:p>
    <w:p w14:paraId="6CE9ED94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Aproveite a região ao redor do hotel. Escolha um dos muitos spas de Chiang Mai — dos mais sofisticados aos mais simples e locais — e permita-se desacelerar antes de uma noite que será vivida com todos os sentidos.</w:t>
      </w:r>
    </w:p>
    <w:p w14:paraId="654C31B0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À tarde, em horário determinado, teremos o traslado até o local da celebração.</w:t>
      </w:r>
    </w:p>
    <w:p w14:paraId="371B0E92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O Yi Peng nasceu no antigo Reino Lanna, no norte da Tailândia. Sob a lua cheia, as lanternas eram acesas como um gesto de fé, reverência e esperança por dias melhores. Uma tradição que atravessou o tempo e que, ainda hoje, convida cada pessoa a iluminar seus desejos e a deixar seguir aquilo que já não precisa carregar.</w:t>
      </w:r>
    </w:p>
    <w:p w14:paraId="240AC484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Quando milhares de lanternas começarem a subir, talvez fique claro que não é apenas sobre aquele instante.</w:t>
      </w:r>
    </w:p>
    <w:p w14:paraId="4C21CEC0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É sobre aquilo que cada pessoa levará dele.</w:t>
      </w:r>
    </w:p>
    <w:p w14:paraId="48056A93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Ao término do evento, teremos o traslado de retorno ao hotel.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60" w:type="dxa"/>
          <w:left w:w="220" w:type="dxa"/>
          <w:bottom w:w="160" w:type="dxa"/>
          <w:right w:w="220" w:type="dxa"/>
        </w:tblCellMar>
        <w:tblLook w:val="0000" w:firstRow="0" w:lastRow="0" w:firstColumn="0" w:lastColumn="0" w:noHBand="0" w:noVBand="0"/>
      </w:tblPr>
      <w:tblGrid>
        <w:gridCol w:w="9350"/>
      </w:tblGrid>
      <w:tr w:rsidR="008D2770" w14:paraId="5C4B963C" w14:textId="77777777">
        <w:trPr>
          <w:cantSplit/>
        </w:trPr>
        <w:tc>
          <w:tcPr>
            <w:tcW w:w="9350" w:type="dxa"/>
            <w:tcBorders>
              <w:top w:val="single" w:sz="4" w:space="0" w:color="A97B2F"/>
              <w:left w:val="single" w:sz="4" w:space="0" w:color="A97B2F"/>
              <w:bottom w:val="single" w:sz="4" w:space="0" w:color="A97B2F"/>
              <w:right w:val="single" w:sz="4" w:space="0" w:color="A97B2F"/>
            </w:tcBorders>
            <w:shd w:val="clear" w:color="auto" w:fill="F7F0E1"/>
          </w:tcPr>
          <w:p w14:paraId="12D6668B" w14:textId="77777777" w:rsidR="008D2770" w:rsidRDefault="00000000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aps/>
                <w:color w:val="A97B2F"/>
                <w:sz w:val="17"/>
                <w:szCs w:val="17"/>
              </w:rPr>
              <w:t>INSIGHT DE HOJE</w:t>
            </w:r>
          </w:p>
          <w:p w14:paraId="46288D81" w14:textId="77777777" w:rsidR="008D2770" w:rsidRDefault="00000000">
            <w:pPr>
              <w:spacing w:after="100"/>
            </w:pPr>
            <w:r>
              <w:rPr>
                <w:rFonts w:ascii="Georgia" w:eastAsia="Georgia" w:hAnsi="Georgia" w:cs="Georgia"/>
                <w:b/>
                <w:bCs/>
                <w:i/>
                <w:iCs/>
                <w:color w:val="2B2118"/>
                <w:sz w:val="19"/>
                <w:szCs w:val="19"/>
              </w:rPr>
              <w:t>Gratidão, alegria, renovação, esperança... seja qual for o seu sentimento, apenas viva este momento.</w:t>
            </w:r>
          </w:p>
          <w:p w14:paraId="1CC971BF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Quando milhares de lanternas começarem a subir, não procure a maneira certa de sentir.</w:t>
            </w:r>
          </w:p>
          <w:p w14:paraId="771D64BB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Alguns farão um pedido. Outros agradecerão. Alguns pensarão no que desejam deixar para trás; outros, naquilo que querem levar adiante.</w:t>
            </w:r>
          </w:p>
          <w:p w14:paraId="3DAE4A8D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Talvez nenhuma palavra consiga explicar completamente o que estará acontecendo ao seu redor — e dentro de você.</w:t>
            </w:r>
          </w:p>
          <w:p w14:paraId="626EDD5C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Não é preciso explicar.</w:t>
            </w:r>
          </w:p>
          <w:p w14:paraId="522EFFF7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Apenas esteja presente.</w:t>
            </w:r>
          </w:p>
          <w:p w14:paraId="701E95FF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Algumas luzes não mostram para onde ir. Elas apenas nos ajudam a seguir com mais certeza sobre o nosso próprio caminho.</w:t>
            </w:r>
          </w:p>
          <w:p w14:paraId="606D4DB9" w14:textId="77777777" w:rsidR="008D2770" w:rsidRDefault="00000000"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O que é certo é que ninguém sairá exatamente igual dessa noite.</w:t>
            </w:r>
          </w:p>
        </w:tc>
      </w:tr>
    </w:tbl>
    <w:p w14:paraId="5ACF6871" w14:textId="77777777" w:rsidR="008D2770" w:rsidRDefault="00000000">
      <w:pPr>
        <w:spacing w:before="160" w:after="60"/>
      </w:pPr>
      <w:r>
        <w:rPr>
          <w:rFonts w:ascii="Calibri" w:eastAsia="Calibri" w:hAnsi="Calibri" w:cs="Calibri"/>
          <w:b/>
          <w:bCs/>
          <w:color w:val="A97B2F"/>
          <w:sz w:val="19"/>
          <w:szCs w:val="19"/>
        </w:rPr>
        <w:t xml:space="preserve">Nossas refeições: </w:t>
      </w:r>
      <w:r>
        <w:rPr>
          <w:rFonts w:ascii="Calibri" w:eastAsia="Calibri" w:hAnsi="Calibri" w:cs="Calibri"/>
          <w:color w:val="2B2118"/>
          <w:sz w:val="19"/>
          <w:szCs w:val="19"/>
        </w:rPr>
        <w:t>✔ Café da manhã</w:t>
      </w:r>
    </w:p>
    <w:p w14:paraId="61E69F6D" w14:textId="77777777" w:rsidR="008D2770" w:rsidRDefault="00000000">
      <w:pPr>
        <w:spacing w:after="120"/>
      </w:pPr>
      <w:r>
        <w:rPr>
          <w:rFonts w:ascii="Calibri" w:eastAsia="Calibri" w:hAnsi="Calibri" w:cs="Calibri"/>
          <w:i/>
          <w:iCs/>
          <w:color w:val="8A7860"/>
          <w:sz w:val="18"/>
          <w:szCs w:val="18"/>
        </w:rPr>
        <w:t>Nota: estão incluídos os traslados de ida e volta entre o hotel e o local do Festival Yi Peng, além do ingresso para a área VIP, com comidas e bebidas não alcoólicas.</w:t>
      </w:r>
    </w:p>
    <w:p w14:paraId="604B7919" w14:textId="77777777" w:rsidR="00DD2C8A" w:rsidRDefault="00DD2C8A">
      <w:pPr>
        <w:keepNext/>
      </w:pPr>
    </w:p>
    <w:p w14:paraId="069CCC04" w14:textId="77777777" w:rsidR="00DD2C8A" w:rsidRDefault="00DD2C8A">
      <w:pPr>
        <w:keepNext/>
      </w:pPr>
    </w:p>
    <w:p w14:paraId="0EFFAFE8" w14:textId="77777777" w:rsidR="00DD2C8A" w:rsidRDefault="00DD2C8A">
      <w:pPr>
        <w:keepNext/>
      </w:pPr>
    </w:p>
    <w:p w14:paraId="21A9B5CD" w14:textId="77777777" w:rsidR="00DD2C8A" w:rsidRDefault="00DD2C8A">
      <w:pPr>
        <w:keepNext/>
      </w:pPr>
    </w:p>
    <w:p w14:paraId="2FA52FDC" w14:textId="77777777" w:rsidR="00DD2C8A" w:rsidRDefault="00DD2C8A">
      <w:pPr>
        <w:keepNext/>
      </w:pPr>
    </w:p>
    <w:p w14:paraId="325FBF5D" w14:textId="77777777" w:rsidR="00DD2C8A" w:rsidRDefault="00DD2C8A">
      <w:pPr>
        <w:keepNext/>
      </w:pPr>
    </w:p>
    <w:p w14:paraId="27B877E8" w14:textId="77777777" w:rsidR="00DD2C8A" w:rsidRDefault="00DD2C8A">
      <w:pPr>
        <w:keepNext/>
      </w:pPr>
    </w:p>
    <w:p w14:paraId="35378F4C" w14:textId="77777777" w:rsidR="00DD2C8A" w:rsidRDefault="00DD2C8A">
      <w:r>
        <w:br w:type="page"/>
      </w:r>
    </w:p>
    <w:p w14:paraId="0C4CE2AE" w14:textId="2F81280F" w:rsidR="008D2770" w:rsidRPr="00DD2C8A" w:rsidRDefault="00000000" w:rsidP="00DD2C8A">
      <w:pPr>
        <w:keepNext/>
      </w:pPr>
      <w:r>
        <w:rPr>
          <w:noProof/>
        </w:rPr>
        <w:lastRenderedPageBreak/>
        <w:drawing>
          <wp:anchor distT="0" distB="0" distL="0" distR="0" simplePos="0" relativeHeight="113" behindDoc="1" locked="0" layoutInCell="1" allowOverlap="1" wp14:anchorId="4620CF7B" wp14:editId="73C46E7B">
            <wp:simplePos x="0" y="0"/>
            <wp:positionH relativeFrom="page">
              <wp:posOffset>6309360</wp:posOffset>
            </wp:positionH>
            <wp:positionV relativeFrom="page">
              <wp:posOffset>365760</wp:posOffset>
            </wp:positionV>
            <wp:extent cx="495300" cy="693420"/>
            <wp:effectExtent l="0" t="0" r="0" b="0"/>
            <wp:wrapNone/>
            <wp:docPr id="913" name="LanternWatermark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" name="LanternWatermark1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eastAsia="Georgia" w:hAnsi="Georgia" w:cs="Georgia"/>
          <w:b/>
          <w:bCs/>
          <w:color w:val="2B2118"/>
          <w:sz w:val="26"/>
          <w:szCs w:val="26"/>
        </w:rPr>
        <w:t>DIA 7 — 25/11/2026 (QUARTA-FEIRA) — CHIANG MAI</w:t>
      </w:r>
    </w:p>
    <w:p w14:paraId="7CA0F763" w14:textId="77777777" w:rsidR="008D2770" w:rsidRDefault="00000000">
      <w:pPr>
        <w:keepNext/>
        <w:keepLines/>
        <w:spacing w:before="80" w:after="160"/>
      </w:pPr>
      <w:r>
        <w:rPr>
          <w:rFonts w:ascii="Georgia" w:eastAsia="Georgia" w:hAnsi="Georgia" w:cs="Georgia"/>
          <w:b/>
          <w:bCs/>
          <w:i/>
          <w:iCs/>
          <w:color w:val="A97B2F"/>
          <w:sz w:val="24"/>
          <w:szCs w:val="24"/>
        </w:rPr>
        <w:t>Dois caminhos para continuar descobrindo o norte da Tailândia</w:t>
      </w:r>
    </w:p>
    <w:p w14:paraId="463F8A6C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>Dia livre em Chiang Mai</w:t>
      </w:r>
    </w:p>
    <w:p w14:paraId="0EAE3C03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 xml:space="preserve">Opcional: Chiang </w:t>
      </w:r>
      <w:proofErr w:type="spellStart"/>
      <w:r>
        <w:rPr>
          <w:rFonts w:ascii="Calibri" w:eastAsia="Calibri" w:hAnsi="Calibri" w:cs="Calibri"/>
          <w:color w:val="2B2118"/>
        </w:rPr>
        <w:t>Rai</w:t>
      </w:r>
      <w:proofErr w:type="spellEnd"/>
      <w:r>
        <w:rPr>
          <w:rFonts w:ascii="Calibri" w:eastAsia="Calibri" w:hAnsi="Calibri" w:cs="Calibri"/>
          <w:color w:val="2B2118"/>
        </w:rPr>
        <w:t xml:space="preserve"> — Templo Branco, Templo Azul e Triângulo Dourado</w:t>
      </w:r>
    </w:p>
    <w:p w14:paraId="4D40EC59" w14:textId="77777777" w:rsidR="008D2770" w:rsidRDefault="00000000">
      <w:pPr>
        <w:keepNext/>
        <w:spacing w:before="180" w:after="60"/>
      </w:pPr>
      <w:r>
        <w:rPr>
          <w:rFonts w:ascii="Calibri" w:eastAsia="Calibri" w:hAnsi="Calibri" w:cs="Calibri"/>
          <w:b/>
          <w:bCs/>
          <w:caps/>
          <w:color w:val="A97B2F"/>
          <w:sz w:val="19"/>
          <w:szCs w:val="19"/>
        </w:rPr>
        <w:t>O que viveremos hoje</w:t>
      </w:r>
    </w:p>
    <w:p w14:paraId="4EB7E115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Este dia poderá ser vivido de duas maneiras.</w:t>
      </w:r>
    </w:p>
    <w:p w14:paraId="7F42B8CB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Chiang Mai continuará disponível para quem desejar caminhar sem pressa, visitar mercados, descobrir cafés, fazer uma massagem ou simplesmente aproveitar um pouco mais da atmosfera da cidade.</w:t>
      </w:r>
    </w:p>
    <w:p w14:paraId="3DB83F9A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 xml:space="preserve">Mas também será possível seguir até Chiang </w:t>
      </w:r>
      <w:proofErr w:type="spellStart"/>
      <w:r>
        <w:rPr>
          <w:rFonts w:ascii="Calibri" w:eastAsia="Calibri" w:hAnsi="Calibri" w:cs="Calibri"/>
          <w:color w:val="2B2118"/>
        </w:rPr>
        <w:t>Rai</w:t>
      </w:r>
      <w:proofErr w:type="spellEnd"/>
      <w:r>
        <w:rPr>
          <w:rFonts w:ascii="Calibri" w:eastAsia="Calibri" w:hAnsi="Calibri" w:cs="Calibri"/>
          <w:color w:val="2B2118"/>
        </w:rPr>
        <w:t xml:space="preserve"> e ampliar o olhar sobre o norte da Tailândia.</w:t>
      </w:r>
    </w:p>
    <w:p w14:paraId="606CDA86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Mais do que conhecer lugares muito fotografados, esse passeio nos aproxima de uma região marcada por antigas rotas, diferentes povos, fronteiras e encontros culturais. É também onde a arte e a espiritualidade ganham formas inesperadas, especialmente no Templo Branco e no Templo Azul.</w:t>
      </w:r>
    </w:p>
    <w:p w14:paraId="4B082FE1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 xml:space="preserve">Chiang </w:t>
      </w:r>
      <w:proofErr w:type="spellStart"/>
      <w:r>
        <w:rPr>
          <w:rFonts w:ascii="Calibri" w:eastAsia="Calibri" w:hAnsi="Calibri" w:cs="Calibri"/>
          <w:color w:val="2B2118"/>
        </w:rPr>
        <w:t>Rai</w:t>
      </w:r>
      <w:proofErr w:type="spellEnd"/>
      <w:r>
        <w:rPr>
          <w:rFonts w:ascii="Calibri" w:eastAsia="Calibri" w:hAnsi="Calibri" w:cs="Calibri"/>
          <w:color w:val="2B2118"/>
        </w:rPr>
        <w:t xml:space="preserve"> não repete Chiang </w:t>
      </w:r>
      <w:proofErr w:type="gramStart"/>
      <w:r>
        <w:rPr>
          <w:rFonts w:ascii="Calibri" w:eastAsia="Calibri" w:hAnsi="Calibri" w:cs="Calibri"/>
          <w:color w:val="2B2118"/>
        </w:rPr>
        <w:t>Mai.</w:t>
      </w:r>
      <w:proofErr w:type="gramEnd"/>
    </w:p>
    <w:p w14:paraId="1421A57B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Ela revela uma nova face do norte.</w:t>
      </w:r>
    </w:p>
    <w:p w14:paraId="69D611E2" w14:textId="77777777" w:rsidR="008D2770" w:rsidRDefault="008D2770">
      <w:pPr>
        <w:spacing w:after="200"/>
      </w:pPr>
    </w:p>
    <w:tbl>
      <w:tblPr>
        <w:tblW w:w="9350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0" w:type="dxa"/>
          <w:left w:w="200" w:type="dxa"/>
          <w:bottom w:w="140" w:type="dxa"/>
          <w:right w:w="200" w:type="dxa"/>
        </w:tblCellMar>
        <w:tblLook w:val="0000" w:firstRow="0" w:lastRow="0" w:firstColumn="0" w:lastColumn="0" w:noHBand="0" w:noVBand="0"/>
      </w:tblPr>
      <w:tblGrid>
        <w:gridCol w:w="9350"/>
      </w:tblGrid>
      <w:tr w:rsidR="008D2770" w14:paraId="67F0739C" w14:textId="77777777">
        <w:trPr>
          <w:cantSplit/>
        </w:trPr>
        <w:tc>
          <w:tcPr>
            <w:tcW w:w="9350" w:type="dxa"/>
            <w:tcBorders>
              <w:top w:val="dashed" w:sz="6" w:space="0" w:color="A97B2F"/>
              <w:left w:val="dashed" w:sz="6" w:space="0" w:color="A97B2F"/>
              <w:bottom w:val="dashed" w:sz="6" w:space="0" w:color="A97B2F"/>
              <w:right w:val="dashed" w:sz="6" w:space="0" w:color="A97B2F"/>
            </w:tcBorders>
            <w:shd w:val="clear" w:color="auto" w:fill="FFFFFF"/>
          </w:tcPr>
          <w:p w14:paraId="5478FFC4" w14:textId="77777777" w:rsidR="008D2770" w:rsidRDefault="00000000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aps/>
                <w:color w:val="A97B2F"/>
                <w:sz w:val="19"/>
                <w:szCs w:val="19"/>
              </w:rPr>
              <w:t>OPCIONAL — CHIANG RAI</w:t>
            </w:r>
          </w:p>
          <w:p w14:paraId="40F8D4ED" w14:textId="77777777" w:rsidR="008D2770" w:rsidRDefault="00000000">
            <w:pPr>
              <w:spacing w:after="100"/>
            </w:pPr>
            <w:r>
              <w:rPr>
                <w:rFonts w:ascii="Georgia" w:eastAsia="Georgia" w:hAnsi="Georgia" w:cs="Georgia"/>
                <w:b/>
                <w:bCs/>
                <w:i/>
                <w:iCs/>
                <w:color w:val="2B2118"/>
              </w:rPr>
              <w:t>Entre o branco, o azul e o dourado do norte da Tailândia</w:t>
            </w:r>
          </w:p>
          <w:p w14:paraId="250D4FF5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color w:val="2B2118"/>
                <w:sz w:val="19"/>
                <w:szCs w:val="19"/>
              </w:rPr>
              <w:t xml:space="preserve">O caminho até Chiang </w:t>
            </w:r>
            <w:proofErr w:type="spellStart"/>
            <w:r>
              <w:rPr>
                <w:rFonts w:ascii="Calibri" w:eastAsia="Calibri" w:hAnsi="Calibri" w:cs="Calibri"/>
                <w:color w:val="2B2118"/>
                <w:sz w:val="19"/>
                <w:szCs w:val="19"/>
              </w:rPr>
              <w:t>Rai</w:t>
            </w:r>
            <w:proofErr w:type="spellEnd"/>
            <w:r>
              <w:rPr>
                <w:rFonts w:ascii="Calibri" w:eastAsia="Calibri" w:hAnsi="Calibri" w:cs="Calibri"/>
                <w:color w:val="2B2118"/>
                <w:sz w:val="19"/>
                <w:szCs w:val="19"/>
              </w:rPr>
              <w:t xml:space="preserve"> atravessa montanhas, florestas e paisagens que mostram uma Tailândia diferente daquela conhecida até aqui.</w:t>
            </w:r>
          </w:p>
          <w:p w14:paraId="0AC124E7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color w:val="2B2118"/>
                <w:sz w:val="19"/>
                <w:szCs w:val="19"/>
              </w:rPr>
              <w:t xml:space="preserve">O branco surge no Wat </w:t>
            </w:r>
            <w:proofErr w:type="spellStart"/>
            <w:r>
              <w:rPr>
                <w:rFonts w:ascii="Calibri" w:eastAsia="Calibri" w:hAnsi="Calibri" w:cs="Calibri"/>
                <w:color w:val="2B2118"/>
                <w:sz w:val="19"/>
                <w:szCs w:val="19"/>
              </w:rPr>
              <w:t>Rong</w:t>
            </w:r>
            <w:proofErr w:type="spellEnd"/>
            <w:r>
              <w:rPr>
                <w:rFonts w:ascii="Calibri" w:eastAsia="Calibri" w:hAnsi="Calibri" w:cs="Calibri"/>
                <w:color w:val="2B2118"/>
                <w:sz w:val="19"/>
                <w:szCs w:val="19"/>
              </w:rPr>
              <w:t xml:space="preserve"> Khun como uma travessia para a paz, lembrando que até mesmo os caminhos mais difíceis podem nos conduzir até ela.</w:t>
            </w:r>
          </w:p>
          <w:p w14:paraId="2EB15C8E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color w:val="2B2118"/>
                <w:sz w:val="19"/>
                <w:szCs w:val="19"/>
              </w:rPr>
              <w:t xml:space="preserve">O azul nos espera no Wat </w:t>
            </w:r>
            <w:proofErr w:type="spellStart"/>
            <w:r>
              <w:rPr>
                <w:rFonts w:ascii="Calibri" w:eastAsia="Calibri" w:hAnsi="Calibri" w:cs="Calibri"/>
                <w:color w:val="2B2118"/>
                <w:sz w:val="19"/>
                <w:szCs w:val="19"/>
              </w:rPr>
              <w:t>Rong</w:t>
            </w:r>
            <w:proofErr w:type="spellEnd"/>
            <w:r>
              <w:rPr>
                <w:rFonts w:ascii="Calibri" w:eastAsia="Calibri" w:hAnsi="Calibri" w:cs="Calibri"/>
                <w:color w:val="2B211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2B2118"/>
                <w:sz w:val="19"/>
                <w:szCs w:val="19"/>
              </w:rPr>
              <w:t>Suea</w:t>
            </w:r>
            <w:proofErr w:type="spellEnd"/>
            <w:r>
              <w:rPr>
                <w:rFonts w:ascii="Calibri" w:eastAsia="Calibri" w:hAnsi="Calibri" w:cs="Calibri"/>
                <w:color w:val="2B211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2B2118"/>
                <w:sz w:val="19"/>
                <w:szCs w:val="19"/>
              </w:rPr>
              <w:t>Ten</w:t>
            </w:r>
            <w:proofErr w:type="spellEnd"/>
            <w:r>
              <w:rPr>
                <w:rFonts w:ascii="Calibri" w:eastAsia="Calibri" w:hAnsi="Calibri" w:cs="Calibri"/>
                <w:color w:val="2B2118"/>
                <w:sz w:val="19"/>
                <w:szCs w:val="19"/>
              </w:rPr>
              <w:t>, intenso, envolvente e cheio de detalhes, mostrando que tradição e criação podem ocupar o mesmo espaço.</w:t>
            </w:r>
          </w:p>
          <w:p w14:paraId="6538749F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color w:val="2B2118"/>
                <w:sz w:val="19"/>
                <w:szCs w:val="19"/>
              </w:rPr>
              <w:t>E o dourado aparece no encontro entre Tailândia, Laos e Myanmar, às margens do Rio Mekong, em uma região marcada por antigas rotas, fronteiras e histórias que atravessaram gerações.</w:t>
            </w:r>
          </w:p>
          <w:p w14:paraId="41DEEB14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color w:val="2B2118"/>
                <w:sz w:val="19"/>
                <w:szCs w:val="19"/>
              </w:rPr>
              <w:t>Um passeio que amplia o olhar sobre o norte da Tailândia e mostra que essa região não cabe em uma única cidade — nem em uma única cor.</w:t>
            </w:r>
          </w:p>
          <w:p w14:paraId="1FED26A6" w14:textId="77777777" w:rsidR="008D2770" w:rsidRDefault="00000000">
            <w:r>
              <w:rPr>
                <w:rFonts w:ascii="Calibri" w:eastAsia="Calibri" w:hAnsi="Calibri" w:cs="Calibri"/>
                <w:i/>
                <w:iCs/>
                <w:color w:val="8A7860"/>
                <w:sz w:val="18"/>
                <w:szCs w:val="18"/>
              </w:rPr>
              <w:t>Inclui: almoço.</w:t>
            </w:r>
          </w:p>
        </w:tc>
      </w:tr>
      <w:tr w:rsidR="008D2770" w14:paraId="7B9EA716" w14:textId="77777777">
        <w:tblPrEx>
          <w:tblCellMar>
            <w:top w:w="160" w:type="dxa"/>
            <w:left w:w="220" w:type="dxa"/>
            <w:bottom w:w="160" w:type="dxa"/>
            <w:right w:w="220" w:type="dxa"/>
          </w:tblCellMar>
        </w:tblPrEx>
        <w:trPr>
          <w:cantSplit/>
        </w:trPr>
        <w:tc>
          <w:tcPr>
            <w:tcW w:w="9350" w:type="dxa"/>
            <w:tcBorders>
              <w:top w:val="single" w:sz="4" w:space="0" w:color="A97B2F"/>
              <w:left w:val="single" w:sz="4" w:space="0" w:color="A97B2F"/>
              <w:bottom w:val="single" w:sz="4" w:space="0" w:color="A97B2F"/>
              <w:right w:val="single" w:sz="4" w:space="0" w:color="A97B2F"/>
            </w:tcBorders>
            <w:shd w:val="clear" w:color="auto" w:fill="F7F0E1"/>
          </w:tcPr>
          <w:p w14:paraId="0E90288D" w14:textId="77777777" w:rsidR="008D2770" w:rsidRDefault="00000000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aps/>
                <w:color w:val="A97B2F"/>
                <w:sz w:val="17"/>
                <w:szCs w:val="17"/>
              </w:rPr>
              <w:t>INSIGHT DE HOJE</w:t>
            </w:r>
          </w:p>
          <w:p w14:paraId="4B706CE2" w14:textId="77777777" w:rsidR="008D2770" w:rsidRDefault="00000000">
            <w:pPr>
              <w:spacing w:after="100"/>
            </w:pPr>
            <w:r>
              <w:rPr>
                <w:rFonts w:ascii="Georgia" w:eastAsia="Georgia" w:hAnsi="Georgia" w:cs="Georgia"/>
                <w:b/>
                <w:bCs/>
                <w:i/>
                <w:iCs/>
                <w:color w:val="2B2118"/>
                <w:sz w:val="19"/>
                <w:szCs w:val="19"/>
              </w:rPr>
              <w:t>Seja qual for a sua escolha, o norte da Tailândia continuará surpreendendo você</w:t>
            </w:r>
          </w:p>
          <w:p w14:paraId="330DF4C4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Chiang Mai convida a permanecer, observar e viver a cidade com mais calma.</w:t>
            </w:r>
          </w:p>
          <w:p w14:paraId="3973D4CD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 xml:space="preserve">Chiang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Rai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 xml:space="preserve"> abre novos caminhos, novas paisagens e uma forma diferente de compreender o </w:t>
            </w:r>
            <w:proofErr w:type="gramStart"/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norte</w:t>
            </w:r>
            <w:proofErr w:type="gramEnd"/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.</w:t>
            </w:r>
          </w:p>
          <w:p w14:paraId="2BB78EE5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Não existe uma escolha menor neste dia.</w:t>
            </w:r>
          </w:p>
          <w:p w14:paraId="3BF1B98A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Existe apenas a maneira como cada viajante deseja vivê-lo.</w:t>
            </w:r>
          </w:p>
          <w:p w14:paraId="4367AE83" w14:textId="77777777" w:rsidR="008D2770" w:rsidRDefault="00000000"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 xml:space="preserve">E, seja qual for a decisão, Chiang Mai ou Chiang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Rai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 xml:space="preserve"> certamente terão algo especial para deixar na memória.</w:t>
            </w:r>
          </w:p>
        </w:tc>
      </w:tr>
    </w:tbl>
    <w:p w14:paraId="107CEC7C" w14:textId="77777777" w:rsidR="008D2770" w:rsidRDefault="00000000">
      <w:pPr>
        <w:spacing w:before="160" w:after="60"/>
      </w:pPr>
      <w:r>
        <w:rPr>
          <w:rFonts w:ascii="Calibri" w:eastAsia="Calibri" w:hAnsi="Calibri" w:cs="Calibri"/>
          <w:b/>
          <w:bCs/>
          <w:color w:val="A97B2F"/>
          <w:sz w:val="19"/>
          <w:szCs w:val="19"/>
        </w:rPr>
        <w:t xml:space="preserve">Nossas refeições: </w:t>
      </w:r>
      <w:r>
        <w:rPr>
          <w:rFonts w:ascii="Calibri" w:eastAsia="Calibri" w:hAnsi="Calibri" w:cs="Calibri"/>
          <w:color w:val="2B2118"/>
          <w:sz w:val="19"/>
          <w:szCs w:val="19"/>
        </w:rPr>
        <w:t>✔ Café da manhã     ✔ Almoço, somente para quem realizar o passeio opcional</w:t>
      </w:r>
    </w:p>
    <w:p w14:paraId="29072A6A" w14:textId="77777777" w:rsidR="00DD2C8A" w:rsidRDefault="00DD2C8A">
      <w:pPr>
        <w:keepNext/>
      </w:pPr>
    </w:p>
    <w:p w14:paraId="2388FD55" w14:textId="08EA8BF0" w:rsidR="001E2FDE" w:rsidRDefault="00000000">
      <w:pPr>
        <w:keepNext/>
      </w:pPr>
      <w:r>
        <w:rPr>
          <w:noProof/>
        </w:rPr>
        <w:drawing>
          <wp:anchor distT="0" distB="0" distL="0" distR="0" simplePos="0" relativeHeight="114" behindDoc="1" locked="0" layoutInCell="1" allowOverlap="1" wp14:anchorId="51CF6BDA" wp14:editId="1D697E1D">
            <wp:simplePos x="0" y="0"/>
            <wp:positionH relativeFrom="page">
              <wp:posOffset>6035040</wp:posOffset>
            </wp:positionH>
            <wp:positionV relativeFrom="page">
              <wp:posOffset>8869680</wp:posOffset>
            </wp:positionV>
            <wp:extent cx="495300" cy="693420"/>
            <wp:effectExtent l="0" t="0" r="0" b="0"/>
            <wp:wrapNone/>
            <wp:docPr id="914" name="LanternWatermark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" name="LanternWatermark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CCE843" w14:textId="77777777" w:rsidR="00DD2C8A" w:rsidRDefault="00DD2C8A">
      <w:pPr>
        <w:rPr>
          <w:rFonts w:ascii="Georgia" w:eastAsia="Georgia" w:hAnsi="Georgia" w:cs="Georgia"/>
          <w:b/>
          <w:bCs/>
          <w:color w:val="2B2118"/>
          <w:sz w:val="26"/>
          <w:szCs w:val="26"/>
        </w:rPr>
      </w:pPr>
      <w:r>
        <w:rPr>
          <w:rFonts w:ascii="Georgia" w:eastAsia="Georgia" w:hAnsi="Georgia" w:cs="Georgia"/>
          <w:b/>
          <w:bCs/>
          <w:color w:val="2B2118"/>
          <w:sz w:val="26"/>
          <w:szCs w:val="26"/>
        </w:rPr>
        <w:br w:type="page"/>
      </w:r>
    </w:p>
    <w:p w14:paraId="596B66C4" w14:textId="12F2EF24" w:rsidR="008D2770" w:rsidRDefault="00000000">
      <w:pPr>
        <w:keepNext/>
        <w:keepLines/>
        <w:pBdr>
          <w:bottom w:val="single" w:sz="8" w:space="4" w:color="A97B2F"/>
        </w:pBdr>
        <w:spacing w:before="400" w:after="60"/>
      </w:pPr>
      <w:r>
        <w:rPr>
          <w:rFonts w:ascii="Georgia" w:eastAsia="Georgia" w:hAnsi="Georgia" w:cs="Georgia"/>
          <w:b/>
          <w:bCs/>
          <w:color w:val="2B2118"/>
          <w:sz w:val="26"/>
          <w:szCs w:val="26"/>
        </w:rPr>
        <w:lastRenderedPageBreak/>
        <w:t>DIA 8 — 26/11/2026 (QUINTA-FEIRA) — CHIANG MAI</w:t>
      </w:r>
    </w:p>
    <w:p w14:paraId="08525296" w14:textId="77777777" w:rsidR="008D2770" w:rsidRDefault="00000000">
      <w:pPr>
        <w:keepNext/>
        <w:keepLines/>
        <w:spacing w:before="80" w:after="160"/>
      </w:pPr>
      <w:r>
        <w:rPr>
          <w:rFonts w:ascii="Georgia" w:eastAsia="Georgia" w:hAnsi="Georgia" w:cs="Georgia"/>
          <w:b/>
          <w:bCs/>
          <w:i/>
          <w:iCs/>
          <w:color w:val="A97B2F"/>
          <w:sz w:val="24"/>
          <w:szCs w:val="24"/>
        </w:rPr>
        <w:t>Um momento muito aguardado</w:t>
      </w:r>
    </w:p>
    <w:p w14:paraId="5936EEC0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>Dia livre em Chiang Mai</w:t>
      </w:r>
    </w:p>
    <w:p w14:paraId="2B7226AD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 xml:space="preserve">Opcional: Santuário de Elefantes </w:t>
      </w:r>
      <w:proofErr w:type="spellStart"/>
      <w:r>
        <w:rPr>
          <w:rFonts w:ascii="Calibri" w:eastAsia="Calibri" w:hAnsi="Calibri" w:cs="Calibri"/>
          <w:color w:val="2B2118"/>
        </w:rPr>
        <w:t>Kanta</w:t>
      </w:r>
      <w:proofErr w:type="spellEnd"/>
    </w:p>
    <w:p w14:paraId="5542760A" w14:textId="77777777" w:rsidR="008D2770" w:rsidRDefault="00000000">
      <w:pPr>
        <w:keepNext/>
        <w:spacing w:before="180" w:after="60"/>
      </w:pPr>
      <w:r>
        <w:rPr>
          <w:rFonts w:ascii="Calibri" w:eastAsia="Calibri" w:hAnsi="Calibri" w:cs="Calibri"/>
          <w:b/>
          <w:bCs/>
          <w:caps/>
          <w:color w:val="A97B2F"/>
          <w:sz w:val="19"/>
          <w:szCs w:val="19"/>
        </w:rPr>
        <w:t>O que viveremos hoje</w:t>
      </w:r>
    </w:p>
    <w:p w14:paraId="71B74A80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Chiang Mai, com certeza, ainda reserva muitas surpresas.</w:t>
      </w:r>
    </w:p>
    <w:p w14:paraId="1FB20DC8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Este será mais um dia para escolher como deseja viver a cidade. Mas, para muitos viajantes, existe um encontro aguardado há muito tempo: estar perto dos elefantes da Tailândia.</w:t>
      </w:r>
    </w:p>
    <w:p w14:paraId="0CC7801C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 xml:space="preserve">A visita ao Santuário de Elefantes </w:t>
      </w:r>
      <w:proofErr w:type="spellStart"/>
      <w:r>
        <w:rPr>
          <w:rFonts w:ascii="Calibri" w:eastAsia="Calibri" w:hAnsi="Calibri" w:cs="Calibri"/>
          <w:color w:val="2B2118"/>
        </w:rPr>
        <w:t>Kanta</w:t>
      </w:r>
      <w:proofErr w:type="spellEnd"/>
      <w:r>
        <w:rPr>
          <w:rFonts w:ascii="Calibri" w:eastAsia="Calibri" w:hAnsi="Calibri" w:cs="Calibri"/>
          <w:color w:val="2B2118"/>
        </w:rPr>
        <w:t xml:space="preserve"> será uma oportunidade de conhecer melhor o comportamento desses animais e compreender que toda aproximação começa pelo respeito.</w:t>
      </w:r>
    </w:p>
    <w:p w14:paraId="5C8A6C77" w14:textId="77777777" w:rsidR="008D2770" w:rsidRDefault="008D2770">
      <w:pPr>
        <w:spacing w:after="200"/>
      </w:pPr>
    </w:p>
    <w:tbl>
      <w:tblPr>
        <w:tblW w:w="9350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0" w:type="dxa"/>
          <w:left w:w="200" w:type="dxa"/>
          <w:bottom w:w="140" w:type="dxa"/>
          <w:right w:w="200" w:type="dxa"/>
        </w:tblCellMar>
        <w:tblLook w:val="0000" w:firstRow="0" w:lastRow="0" w:firstColumn="0" w:lastColumn="0" w:noHBand="0" w:noVBand="0"/>
      </w:tblPr>
      <w:tblGrid>
        <w:gridCol w:w="9350"/>
      </w:tblGrid>
      <w:tr w:rsidR="008D2770" w14:paraId="3C04B3CD" w14:textId="77777777">
        <w:trPr>
          <w:cantSplit/>
        </w:trPr>
        <w:tc>
          <w:tcPr>
            <w:tcW w:w="9350" w:type="dxa"/>
            <w:tcBorders>
              <w:top w:val="dashed" w:sz="6" w:space="0" w:color="A97B2F"/>
              <w:left w:val="dashed" w:sz="6" w:space="0" w:color="A97B2F"/>
              <w:bottom w:val="dashed" w:sz="6" w:space="0" w:color="A97B2F"/>
              <w:right w:val="dashed" w:sz="6" w:space="0" w:color="A97B2F"/>
            </w:tcBorders>
            <w:shd w:val="clear" w:color="auto" w:fill="FFFFFF"/>
          </w:tcPr>
          <w:p w14:paraId="456FF735" w14:textId="77777777" w:rsidR="008D2770" w:rsidRDefault="00000000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aps/>
                <w:color w:val="A97B2F"/>
                <w:sz w:val="19"/>
                <w:szCs w:val="19"/>
              </w:rPr>
              <w:t>OPCIONAL — SANTUÁRIO DE ELEFANTES KANTA</w:t>
            </w:r>
          </w:p>
          <w:p w14:paraId="736B8E42" w14:textId="77777777" w:rsidR="008D2770" w:rsidRDefault="00000000">
            <w:pPr>
              <w:spacing w:after="100"/>
            </w:pPr>
            <w:r>
              <w:rPr>
                <w:rFonts w:ascii="Georgia" w:eastAsia="Georgia" w:hAnsi="Georgia" w:cs="Georgia"/>
                <w:b/>
                <w:bCs/>
                <w:i/>
                <w:iCs/>
                <w:color w:val="2B2118"/>
              </w:rPr>
              <w:t>Quando o encontro começa pelo respeito, tudo o que vem depois ganha outro significado</w:t>
            </w:r>
          </w:p>
          <w:p w14:paraId="003D6A4C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color w:val="2B2118"/>
                <w:sz w:val="19"/>
                <w:szCs w:val="19"/>
              </w:rPr>
              <w:t>Longe do movimento da cidade, o encontro começa antes mesmo de qualquer aproximação. Primeiro, será preciso entender o tempo dos elefantes, observar seus comportamentos e aprender a reconhecer a maneira própria como cada um se comunica.</w:t>
            </w:r>
          </w:p>
          <w:p w14:paraId="4F23A3E0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color w:val="2B2118"/>
                <w:sz w:val="19"/>
                <w:szCs w:val="19"/>
              </w:rPr>
              <w:t>A preparação da refeição será uma das formas de participar desse cuidado. E, pouco a pouco, o que parecia apenas um sonho começa a acontecer de verdade: a proximidade, a interação e a descoberta da personalidade de cada animal.</w:t>
            </w:r>
          </w:p>
          <w:p w14:paraId="2552A00B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color w:val="2B2118"/>
                <w:sz w:val="19"/>
                <w:szCs w:val="19"/>
              </w:rPr>
              <w:t>No rio, o banho costuma ser um dos momentos mais aguardados — embora, dependendo da animação dos elefantes, talvez sejam os viajantes que terminem completamente molhados.</w:t>
            </w:r>
          </w:p>
          <w:p w14:paraId="6DD29BC9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color w:val="2B2118"/>
                <w:sz w:val="19"/>
                <w:szCs w:val="19"/>
              </w:rPr>
              <w:t>Entre descobertas, aproximações e muitas risadas, este será um encontro conduzido pelo respeito e vivido com toda a leveza e diversão que ele merece.</w:t>
            </w:r>
          </w:p>
          <w:p w14:paraId="43AF6D66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color w:val="2B2118"/>
                <w:sz w:val="19"/>
                <w:szCs w:val="19"/>
              </w:rPr>
              <w:t>Para muitos, a realização de um sonho. Para outros, uma surpresa que poderá se transformar em uma das lembranças mais alegres da viagem.</w:t>
            </w:r>
          </w:p>
        </w:tc>
      </w:tr>
      <w:tr w:rsidR="008D2770" w14:paraId="31324E7F" w14:textId="77777777">
        <w:tblPrEx>
          <w:tblCellMar>
            <w:top w:w="160" w:type="dxa"/>
            <w:left w:w="220" w:type="dxa"/>
            <w:bottom w:w="160" w:type="dxa"/>
            <w:right w:w="220" w:type="dxa"/>
          </w:tblCellMar>
        </w:tblPrEx>
        <w:trPr>
          <w:cantSplit/>
        </w:trPr>
        <w:tc>
          <w:tcPr>
            <w:tcW w:w="9350" w:type="dxa"/>
            <w:tcBorders>
              <w:top w:val="single" w:sz="4" w:space="0" w:color="A97B2F"/>
              <w:left w:val="single" w:sz="4" w:space="0" w:color="A97B2F"/>
              <w:bottom w:val="single" w:sz="4" w:space="0" w:color="A97B2F"/>
              <w:right w:val="single" w:sz="4" w:space="0" w:color="A97B2F"/>
            </w:tcBorders>
            <w:shd w:val="clear" w:color="auto" w:fill="F7F0E1"/>
          </w:tcPr>
          <w:p w14:paraId="1B729FD5" w14:textId="77777777" w:rsidR="008D2770" w:rsidRDefault="00000000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aps/>
                <w:color w:val="A97B2F"/>
                <w:sz w:val="17"/>
                <w:szCs w:val="17"/>
              </w:rPr>
              <w:t>INSIGHT DE HOJE</w:t>
            </w:r>
          </w:p>
          <w:p w14:paraId="176A787C" w14:textId="77777777" w:rsidR="008D2770" w:rsidRDefault="00000000">
            <w:pPr>
              <w:spacing w:after="100"/>
            </w:pPr>
            <w:r>
              <w:rPr>
                <w:rFonts w:ascii="Georgia" w:eastAsia="Georgia" w:hAnsi="Georgia" w:cs="Georgia"/>
                <w:b/>
                <w:bCs/>
                <w:i/>
                <w:iCs/>
                <w:color w:val="2B2118"/>
                <w:sz w:val="19"/>
                <w:szCs w:val="19"/>
              </w:rPr>
              <w:t>Respeitar também é aprender a esperar</w:t>
            </w:r>
          </w:p>
          <w:p w14:paraId="6A9CF92C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Elefantes não existem para seguir o tempo ou a expectativa dos visitantes.</w:t>
            </w:r>
          </w:p>
          <w:p w14:paraId="230FFBCE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Observe antes de se aproximar. Escute as orientações. Perceba como cada animal reage e permita que a interação aconteça no ritmo dele.</w:t>
            </w:r>
          </w:p>
          <w:p w14:paraId="373BDA1D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Quando o respeito vem primeiro, a proximidade deixa de ser apenas uma fotografia.</w:t>
            </w:r>
          </w:p>
          <w:p w14:paraId="0E2B60EE" w14:textId="77777777" w:rsidR="008D2770" w:rsidRDefault="00000000"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Ela se transforma em confiança, aprendizado e muita diversão.</w:t>
            </w:r>
          </w:p>
        </w:tc>
      </w:tr>
    </w:tbl>
    <w:p w14:paraId="71FA3547" w14:textId="77777777" w:rsidR="008D2770" w:rsidRDefault="00000000">
      <w:pPr>
        <w:spacing w:before="160" w:after="60"/>
      </w:pPr>
      <w:r>
        <w:rPr>
          <w:rFonts w:ascii="Calibri" w:eastAsia="Calibri" w:hAnsi="Calibri" w:cs="Calibri"/>
          <w:b/>
          <w:bCs/>
          <w:color w:val="A97B2F"/>
          <w:sz w:val="19"/>
          <w:szCs w:val="19"/>
        </w:rPr>
        <w:t xml:space="preserve">Nossas refeições: </w:t>
      </w:r>
      <w:r>
        <w:rPr>
          <w:rFonts w:ascii="Calibri" w:eastAsia="Calibri" w:hAnsi="Calibri" w:cs="Calibri"/>
          <w:color w:val="2B2118"/>
          <w:sz w:val="19"/>
          <w:szCs w:val="19"/>
        </w:rPr>
        <w:t>✔ Café da manhã</w:t>
      </w:r>
    </w:p>
    <w:p w14:paraId="3D79222D" w14:textId="77777777" w:rsidR="00DD2C8A" w:rsidRDefault="00DD2C8A">
      <w:pPr>
        <w:keepNext/>
      </w:pPr>
    </w:p>
    <w:p w14:paraId="6B81BB64" w14:textId="77777777" w:rsidR="00DD2C8A" w:rsidRDefault="00DD2C8A">
      <w:pPr>
        <w:keepNext/>
      </w:pPr>
    </w:p>
    <w:p w14:paraId="4C714243" w14:textId="77777777" w:rsidR="00DD2C8A" w:rsidRDefault="00DD2C8A">
      <w:pPr>
        <w:keepNext/>
      </w:pPr>
    </w:p>
    <w:p w14:paraId="39A6D397" w14:textId="77777777" w:rsidR="00DD2C8A" w:rsidRDefault="00DD2C8A">
      <w:pPr>
        <w:keepNext/>
      </w:pPr>
    </w:p>
    <w:p w14:paraId="6DE22C86" w14:textId="77777777" w:rsidR="00DD2C8A" w:rsidRDefault="00000000" w:rsidP="00DD2C8A">
      <w:pPr>
        <w:keepNext/>
      </w:pPr>
      <w:r>
        <w:rPr>
          <w:noProof/>
        </w:rPr>
        <w:drawing>
          <wp:anchor distT="0" distB="0" distL="0" distR="0" simplePos="0" relativeHeight="115" behindDoc="1" locked="0" layoutInCell="1" allowOverlap="1" wp14:anchorId="7317D1EF" wp14:editId="73DDAEE3">
            <wp:simplePos x="0" y="0"/>
            <wp:positionH relativeFrom="page">
              <wp:posOffset>6309360</wp:posOffset>
            </wp:positionH>
            <wp:positionV relativeFrom="page">
              <wp:posOffset>365760</wp:posOffset>
            </wp:positionV>
            <wp:extent cx="495300" cy="693420"/>
            <wp:effectExtent l="0" t="0" r="0" b="0"/>
            <wp:wrapNone/>
            <wp:docPr id="915" name="LanternWatermark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" name="LanternWatermark1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361720" w14:textId="77777777" w:rsidR="00DD2C8A" w:rsidRDefault="00DD2C8A" w:rsidP="00DD2C8A">
      <w:pPr>
        <w:keepNext/>
      </w:pPr>
    </w:p>
    <w:p w14:paraId="5661258E" w14:textId="77777777" w:rsidR="00DD2C8A" w:rsidRDefault="00DD2C8A" w:rsidP="00DD2C8A">
      <w:pPr>
        <w:keepNext/>
      </w:pPr>
    </w:p>
    <w:p w14:paraId="300B2E39" w14:textId="77777777" w:rsidR="00DD2C8A" w:rsidRDefault="00DD2C8A" w:rsidP="00DD2C8A">
      <w:pPr>
        <w:keepNext/>
      </w:pPr>
    </w:p>
    <w:p w14:paraId="69C726AD" w14:textId="77777777" w:rsidR="00DD2C8A" w:rsidRDefault="00DD2C8A">
      <w:r>
        <w:br w:type="page"/>
      </w:r>
    </w:p>
    <w:p w14:paraId="323D2E1A" w14:textId="37F915D4" w:rsidR="008D2770" w:rsidRDefault="00000000" w:rsidP="00DD2C8A">
      <w:pPr>
        <w:keepNext/>
      </w:pPr>
      <w:r>
        <w:rPr>
          <w:rFonts w:ascii="Georgia" w:eastAsia="Georgia" w:hAnsi="Georgia" w:cs="Georgia"/>
          <w:b/>
          <w:bCs/>
          <w:color w:val="2B2118"/>
          <w:sz w:val="26"/>
          <w:szCs w:val="26"/>
        </w:rPr>
        <w:lastRenderedPageBreak/>
        <w:t>DIA 9 — 27/11/2026 (SEXTA-FEIRA) — CHIANG MAI / PRÓXIMO DESTINO</w:t>
      </w:r>
    </w:p>
    <w:p w14:paraId="701E5C2E" w14:textId="77777777" w:rsidR="008D2770" w:rsidRDefault="00000000">
      <w:pPr>
        <w:keepNext/>
        <w:keepLines/>
        <w:spacing w:before="80" w:after="160"/>
      </w:pPr>
      <w:r>
        <w:rPr>
          <w:rFonts w:ascii="Georgia" w:eastAsia="Georgia" w:hAnsi="Georgia" w:cs="Georgia"/>
          <w:b/>
          <w:bCs/>
          <w:i/>
          <w:iCs/>
          <w:color w:val="A97B2F"/>
          <w:sz w:val="24"/>
          <w:szCs w:val="24"/>
        </w:rPr>
        <w:t>Um até logo — ou a continuação da jornada no paraíso</w:t>
      </w:r>
    </w:p>
    <w:p w14:paraId="57C34E84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>Traslado ao Aeroporto Internacional de Chiang Mai</w:t>
      </w:r>
    </w:p>
    <w:p w14:paraId="7AA7F6E4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>Embarque para o próximo destino</w:t>
      </w:r>
    </w:p>
    <w:p w14:paraId="18B779F9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 xml:space="preserve">Opcional: extensão para as Ilhas </w:t>
      </w:r>
      <w:proofErr w:type="spellStart"/>
      <w:r>
        <w:rPr>
          <w:rFonts w:ascii="Calibri" w:eastAsia="Calibri" w:hAnsi="Calibri" w:cs="Calibri"/>
          <w:color w:val="2B2118"/>
        </w:rPr>
        <w:t>Phi</w:t>
      </w:r>
      <w:proofErr w:type="spellEnd"/>
      <w:r>
        <w:rPr>
          <w:rFonts w:ascii="Calibri" w:eastAsia="Calibri" w:hAnsi="Calibri" w:cs="Calibri"/>
          <w:color w:val="2B2118"/>
        </w:rPr>
        <w:t xml:space="preserve"> </w:t>
      </w:r>
      <w:proofErr w:type="spellStart"/>
      <w:r>
        <w:rPr>
          <w:rFonts w:ascii="Calibri" w:eastAsia="Calibri" w:hAnsi="Calibri" w:cs="Calibri"/>
          <w:color w:val="2B2118"/>
        </w:rPr>
        <w:t>Phi</w:t>
      </w:r>
      <w:proofErr w:type="spellEnd"/>
    </w:p>
    <w:p w14:paraId="51CF0392" w14:textId="77777777" w:rsidR="008D2770" w:rsidRDefault="00000000">
      <w:pPr>
        <w:keepNext/>
        <w:spacing w:before="180" w:after="60"/>
      </w:pPr>
      <w:r>
        <w:rPr>
          <w:rFonts w:ascii="Calibri" w:eastAsia="Calibri" w:hAnsi="Calibri" w:cs="Calibri"/>
          <w:b/>
          <w:bCs/>
          <w:caps/>
          <w:color w:val="A97B2F"/>
          <w:sz w:val="19"/>
          <w:szCs w:val="19"/>
        </w:rPr>
        <w:t>O que viveremos hoje</w:t>
      </w:r>
    </w:p>
    <w:p w14:paraId="0DC8E823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Para alguns, este será o momento de se despedir da Tailândia.</w:t>
      </w:r>
    </w:p>
    <w:p w14:paraId="6F7E2FFF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 xml:space="preserve">Depois do </w:t>
      </w:r>
      <w:proofErr w:type="spellStart"/>
      <w:r>
        <w:rPr>
          <w:rFonts w:ascii="Calibri" w:eastAsia="Calibri" w:hAnsi="Calibri" w:cs="Calibri"/>
          <w:color w:val="2B2118"/>
        </w:rPr>
        <w:t>check-out</w:t>
      </w:r>
      <w:proofErr w:type="spellEnd"/>
      <w:r>
        <w:rPr>
          <w:rFonts w:ascii="Calibri" w:eastAsia="Calibri" w:hAnsi="Calibri" w:cs="Calibri"/>
          <w:color w:val="2B2118"/>
        </w:rPr>
        <w:t>, em horário determinado, teremos o traslado ao Aeroporto Internacional de Chiang Mai para o embarque ao próximo destino.</w:t>
      </w:r>
    </w:p>
    <w:p w14:paraId="57044D0F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Mas a viagem também poderá continuar.</w:t>
      </w:r>
    </w:p>
    <w:p w14:paraId="5B0D2937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 xml:space="preserve">Para quem escolheu a extensão, Chiang Mai dará lugar ao azul do mar, às paisagens das Ilhas </w:t>
      </w:r>
      <w:proofErr w:type="spellStart"/>
      <w:r>
        <w:rPr>
          <w:rFonts w:ascii="Calibri" w:eastAsia="Calibri" w:hAnsi="Calibri" w:cs="Calibri"/>
          <w:color w:val="2B2118"/>
        </w:rPr>
        <w:t>Phi</w:t>
      </w:r>
      <w:proofErr w:type="spellEnd"/>
      <w:r>
        <w:rPr>
          <w:rFonts w:ascii="Calibri" w:eastAsia="Calibri" w:hAnsi="Calibri" w:cs="Calibri"/>
          <w:color w:val="2B2118"/>
        </w:rPr>
        <w:t xml:space="preserve"> </w:t>
      </w:r>
      <w:proofErr w:type="spellStart"/>
      <w:r>
        <w:rPr>
          <w:rFonts w:ascii="Calibri" w:eastAsia="Calibri" w:hAnsi="Calibri" w:cs="Calibri"/>
          <w:color w:val="2B2118"/>
        </w:rPr>
        <w:t>Phi</w:t>
      </w:r>
      <w:proofErr w:type="spellEnd"/>
      <w:r>
        <w:rPr>
          <w:rFonts w:ascii="Calibri" w:eastAsia="Calibri" w:hAnsi="Calibri" w:cs="Calibri"/>
          <w:color w:val="2B2118"/>
        </w:rPr>
        <w:t xml:space="preserve"> e a alguns dias vividos em outro ritmo.</w:t>
      </w:r>
    </w:p>
    <w:p w14:paraId="22F30AFC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Depois dos templos, mercados, montanhas e lanternas, o paraíso será a próxima parte desta jornada.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60" w:type="dxa"/>
          <w:left w:w="220" w:type="dxa"/>
          <w:bottom w:w="160" w:type="dxa"/>
          <w:right w:w="220" w:type="dxa"/>
        </w:tblCellMar>
        <w:tblLook w:val="0000" w:firstRow="0" w:lastRow="0" w:firstColumn="0" w:lastColumn="0" w:noHBand="0" w:noVBand="0"/>
      </w:tblPr>
      <w:tblGrid>
        <w:gridCol w:w="9350"/>
      </w:tblGrid>
      <w:tr w:rsidR="008D2770" w14:paraId="12644CF2" w14:textId="77777777">
        <w:trPr>
          <w:cantSplit/>
        </w:trPr>
        <w:tc>
          <w:tcPr>
            <w:tcW w:w="9350" w:type="dxa"/>
            <w:tcBorders>
              <w:top w:val="single" w:sz="4" w:space="0" w:color="A97B2F"/>
              <w:left w:val="single" w:sz="4" w:space="0" w:color="A97B2F"/>
              <w:bottom w:val="single" w:sz="4" w:space="0" w:color="A97B2F"/>
              <w:right w:val="single" w:sz="4" w:space="0" w:color="A97B2F"/>
            </w:tcBorders>
            <w:shd w:val="clear" w:color="auto" w:fill="F7F0E1"/>
          </w:tcPr>
          <w:p w14:paraId="60F91D84" w14:textId="77777777" w:rsidR="008D2770" w:rsidRDefault="00000000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aps/>
                <w:color w:val="A97B2F"/>
                <w:sz w:val="17"/>
                <w:szCs w:val="17"/>
              </w:rPr>
              <w:t>INSIGHT DE HOJE</w:t>
            </w:r>
          </w:p>
          <w:p w14:paraId="4FEE4517" w14:textId="77777777" w:rsidR="008D2770" w:rsidRDefault="00000000">
            <w:pPr>
              <w:spacing w:after="100"/>
            </w:pPr>
            <w:r>
              <w:rPr>
                <w:rFonts w:ascii="Georgia" w:eastAsia="Georgia" w:hAnsi="Georgia" w:cs="Georgia"/>
                <w:b/>
                <w:bCs/>
                <w:i/>
                <w:iCs/>
                <w:color w:val="2B2118"/>
                <w:sz w:val="19"/>
                <w:szCs w:val="19"/>
              </w:rPr>
              <w:t>Algumas viagens terminam. Outras apenas mudam de paisagem.</w:t>
            </w:r>
          </w:p>
          <w:p w14:paraId="02DD7207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 xml:space="preserve">Quem seguir para casa levará consigo tudo aquilo que a Tailândia começou a revelar desde o primeiro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Sawasdee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 xml:space="preserve"> Kha.</w:t>
            </w:r>
          </w:p>
          <w:p w14:paraId="046C34E3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 xml:space="preserve">Quem continuar até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Phi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Phi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 xml:space="preserve"> descobrirá que ainda existe outra face do país esperando para ser vivida.</w:t>
            </w:r>
          </w:p>
          <w:p w14:paraId="4635A0BD" w14:textId="77777777" w:rsidR="008D2770" w:rsidRDefault="00000000"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Seja qual for o próximo caminho, a Tailândia já seguirá com você.</w:t>
            </w:r>
          </w:p>
        </w:tc>
      </w:tr>
    </w:tbl>
    <w:p w14:paraId="2CE8AD64" w14:textId="77777777" w:rsidR="008D2770" w:rsidRDefault="00000000">
      <w:pPr>
        <w:spacing w:before="160" w:after="60"/>
      </w:pPr>
      <w:r>
        <w:rPr>
          <w:rFonts w:ascii="Calibri" w:eastAsia="Calibri" w:hAnsi="Calibri" w:cs="Calibri"/>
          <w:b/>
          <w:bCs/>
          <w:color w:val="A97B2F"/>
          <w:sz w:val="19"/>
          <w:szCs w:val="19"/>
        </w:rPr>
        <w:t xml:space="preserve">Nossas refeições: </w:t>
      </w:r>
      <w:r>
        <w:rPr>
          <w:rFonts w:ascii="Calibri" w:eastAsia="Calibri" w:hAnsi="Calibri" w:cs="Calibri"/>
          <w:color w:val="2B2118"/>
          <w:sz w:val="19"/>
          <w:szCs w:val="19"/>
        </w:rPr>
        <w:t>✔ Café da manhã</w:t>
      </w:r>
    </w:p>
    <w:p w14:paraId="7550A81F" w14:textId="77777777" w:rsidR="008D2770" w:rsidRDefault="00000000">
      <w:r>
        <w:br w:type="page"/>
      </w:r>
    </w:p>
    <w:p w14:paraId="324EA273" w14:textId="0F8371D1" w:rsidR="008D2770" w:rsidRDefault="00692277">
      <w:pPr>
        <w:spacing w:before="100" w:after="60"/>
        <w:jc w:val="center"/>
      </w:pPr>
      <w:r w:rsidRPr="00692277">
        <w:rPr>
          <w:rFonts w:ascii="Georgia" w:eastAsia="Georgia" w:hAnsi="Georgia" w:cs="Georgia"/>
          <w:b/>
          <w:bCs/>
          <w:color w:val="A97B2F"/>
          <w:sz w:val="30"/>
          <w:szCs w:val="30"/>
        </w:rPr>
        <w:lastRenderedPageBreak/>
        <w:t xml:space="preserve">MAIS ALGUNS DIAS PARA VIVER AS ILHAS PHI </w:t>
      </w:r>
      <w:proofErr w:type="spellStart"/>
      <w:r w:rsidRPr="00692277">
        <w:rPr>
          <w:rFonts w:ascii="Georgia" w:eastAsia="Georgia" w:hAnsi="Georgia" w:cs="Georgia"/>
          <w:b/>
          <w:bCs/>
          <w:color w:val="A97B2F"/>
          <w:sz w:val="30"/>
          <w:szCs w:val="30"/>
        </w:rPr>
        <w:t>PHI</w:t>
      </w:r>
      <w:proofErr w:type="spellEnd"/>
    </w:p>
    <w:p w14:paraId="5805CC61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Depois de tudo o que a Tailândia revelou até aqui, a viagem muda de cenário.</w:t>
      </w:r>
    </w:p>
    <w:p w14:paraId="717E891D" w14:textId="441FA5A9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As montanhas dão lugar ao mar. O movimento das cidades fica</w:t>
      </w:r>
      <w:r w:rsidR="004E57EB">
        <w:rPr>
          <w:rFonts w:ascii="Calibri" w:eastAsia="Calibri" w:hAnsi="Calibri" w:cs="Calibri"/>
          <w:color w:val="2B2118"/>
        </w:rPr>
        <w:t>rá</w:t>
      </w:r>
      <w:r>
        <w:rPr>
          <w:rFonts w:ascii="Calibri" w:eastAsia="Calibri" w:hAnsi="Calibri" w:cs="Calibri"/>
          <w:color w:val="2B2118"/>
        </w:rPr>
        <w:t xml:space="preserve"> para trás. E os próximos dias serão vividos entre águas claras, paisagens que parecem improváveis e a liberdade de escolher como cada dia deverá acontecer.</w:t>
      </w:r>
    </w:p>
    <w:p w14:paraId="1E5F229C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 xml:space="preserve">Reserve um </w:t>
      </w:r>
      <w:proofErr w:type="spellStart"/>
      <w:r>
        <w:rPr>
          <w:rFonts w:ascii="Calibri" w:eastAsia="Calibri" w:hAnsi="Calibri" w:cs="Calibri"/>
          <w:color w:val="2B2118"/>
        </w:rPr>
        <w:t>long-tail</w:t>
      </w:r>
      <w:proofErr w:type="spellEnd"/>
      <w:r>
        <w:rPr>
          <w:rFonts w:ascii="Calibri" w:eastAsia="Calibri" w:hAnsi="Calibri" w:cs="Calibri"/>
          <w:color w:val="2B2118"/>
        </w:rPr>
        <w:t xml:space="preserve"> </w:t>
      </w:r>
      <w:proofErr w:type="spellStart"/>
      <w:r>
        <w:rPr>
          <w:rFonts w:ascii="Calibri" w:eastAsia="Calibri" w:hAnsi="Calibri" w:cs="Calibri"/>
          <w:color w:val="2B2118"/>
        </w:rPr>
        <w:t>boat</w:t>
      </w:r>
      <w:proofErr w:type="spellEnd"/>
      <w:r>
        <w:rPr>
          <w:rFonts w:ascii="Calibri" w:eastAsia="Calibri" w:hAnsi="Calibri" w:cs="Calibri"/>
          <w:color w:val="2B2118"/>
        </w:rPr>
        <w:t xml:space="preserve"> e explore as ilhas vizinhas. Encontre pequenas praias, atravesse cenários cercados por rochas e permita-se mergulhar nas águas verdes e transparentes do Mar de Andaman.</w:t>
      </w:r>
    </w:p>
    <w:p w14:paraId="42BF84ED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Ou simplesmente fique.</w:t>
      </w:r>
    </w:p>
    <w:p w14:paraId="485B5229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Aproveite a praia, a piscina, o silêncio, o balanço do mar e a rara sensação de não precisar preencher cada hora.</w:t>
      </w:r>
    </w:p>
    <w:p w14:paraId="726BD578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Não é uma nova viagem.</w:t>
      </w:r>
    </w:p>
    <w:p w14:paraId="2DE94FFC" w14:textId="67734C95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É a continuação, agora em outro ritmo.</w:t>
      </w:r>
    </w:p>
    <w:p w14:paraId="6AAE45E5" w14:textId="77777777" w:rsidR="001E2FDE" w:rsidRDefault="00000000">
      <w:pPr>
        <w:keepNext/>
      </w:pPr>
      <w:r>
        <w:rPr>
          <w:noProof/>
        </w:rPr>
        <w:drawing>
          <wp:anchor distT="0" distB="0" distL="0" distR="0" simplePos="0" relativeHeight="116" behindDoc="1" locked="0" layoutInCell="1" allowOverlap="1" wp14:anchorId="1A8B3E6B" wp14:editId="6AE63D66">
            <wp:simplePos x="0" y="0"/>
            <wp:positionH relativeFrom="page">
              <wp:posOffset>6035040</wp:posOffset>
            </wp:positionH>
            <wp:positionV relativeFrom="page">
              <wp:posOffset>8869680</wp:posOffset>
            </wp:positionV>
            <wp:extent cx="495300" cy="693420"/>
            <wp:effectExtent l="0" t="0" r="0" b="0"/>
            <wp:wrapNone/>
            <wp:docPr id="916" name="LanternWatermark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" name="LanternWatermark1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BC49BE" w14:textId="77777777" w:rsidR="008D2770" w:rsidRDefault="00000000">
      <w:pPr>
        <w:keepNext/>
        <w:keepLines/>
        <w:pBdr>
          <w:bottom w:val="single" w:sz="8" w:space="4" w:color="A97B2F"/>
        </w:pBdr>
        <w:spacing w:before="400" w:after="60"/>
      </w:pPr>
      <w:r>
        <w:rPr>
          <w:rFonts w:ascii="Georgia" w:eastAsia="Georgia" w:hAnsi="Georgia" w:cs="Georgia"/>
          <w:b/>
          <w:bCs/>
          <w:color w:val="2B2118"/>
          <w:sz w:val="26"/>
          <w:szCs w:val="26"/>
        </w:rPr>
        <w:t xml:space="preserve">DIA 1 — 27/11/2026 (SEXTA-FEIRA) — CHIANG MAI / PHUKET / ILHAS PHI </w:t>
      </w:r>
      <w:proofErr w:type="spellStart"/>
      <w:r>
        <w:rPr>
          <w:rFonts w:ascii="Georgia" w:eastAsia="Georgia" w:hAnsi="Georgia" w:cs="Georgia"/>
          <w:b/>
          <w:bCs/>
          <w:color w:val="2B2118"/>
          <w:sz w:val="26"/>
          <w:szCs w:val="26"/>
        </w:rPr>
        <w:t>PHI</w:t>
      </w:r>
      <w:proofErr w:type="spellEnd"/>
    </w:p>
    <w:p w14:paraId="6465D8E9" w14:textId="77777777" w:rsidR="008D2770" w:rsidRDefault="00000000">
      <w:pPr>
        <w:keepNext/>
        <w:keepLines/>
        <w:spacing w:before="80" w:after="160"/>
      </w:pPr>
      <w:r>
        <w:rPr>
          <w:rFonts w:ascii="Georgia" w:eastAsia="Georgia" w:hAnsi="Georgia" w:cs="Georgia"/>
          <w:b/>
          <w:bCs/>
          <w:i/>
          <w:iCs/>
          <w:color w:val="A97B2F"/>
          <w:sz w:val="24"/>
          <w:szCs w:val="24"/>
        </w:rPr>
        <w:t>Quando as montanhas dão lugar ao mar</w:t>
      </w:r>
    </w:p>
    <w:p w14:paraId="323F4926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 xml:space="preserve">Voo de Chiang Mai para </w:t>
      </w:r>
      <w:proofErr w:type="spellStart"/>
      <w:r>
        <w:rPr>
          <w:rFonts w:ascii="Calibri" w:eastAsia="Calibri" w:hAnsi="Calibri" w:cs="Calibri"/>
          <w:color w:val="2B2118"/>
        </w:rPr>
        <w:t>Phuket</w:t>
      </w:r>
      <w:proofErr w:type="spellEnd"/>
    </w:p>
    <w:p w14:paraId="40E5FCDD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>Traslado ao porto</w:t>
      </w:r>
    </w:p>
    <w:p w14:paraId="52227DC1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 xml:space="preserve">Barco do próprio hotel até as Ilhas </w:t>
      </w:r>
      <w:proofErr w:type="spellStart"/>
      <w:r>
        <w:rPr>
          <w:rFonts w:ascii="Calibri" w:eastAsia="Calibri" w:hAnsi="Calibri" w:cs="Calibri"/>
          <w:color w:val="2B2118"/>
        </w:rPr>
        <w:t>Phi</w:t>
      </w:r>
      <w:proofErr w:type="spellEnd"/>
      <w:r>
        <w:rPr>
          <w:rFonts w:ascii="Calibri" w:eastAsia="Calibri" w:hAnsi="Calibri" w:cs="Calibri"/>
          <w:color w:val="2B2118"/>
        </w:rPr>
        <w:t xml:space="preserve"> </w:t>
      </w:r>
      <w:proofErr w:type="spellStart"/>
      <w:r>
        <w:rPr>
          <w:rFonts w:ascii="Calibri" w:eastAsia="Calibri" w:hAnsi="Calibri" w:cs="Calibri"/>
          <w:color w:val="2B2118"/>
        </w:rPr>
        <w:t>Phi</w:t>
      </w:r>
      <w:proofErr w:type="spellEnd"/>
    </w:p>
    <w:p w14:paraId="103F3C4B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>Restante do dia livre</w:t>
      </w:r>
    </w:p>
    <w:p w14:paraId="64F8C14A" w14:textId="77777777" w:rsidR="008D2770" w:rsidRDefault="00000000">
      <w:pPr>
        <w:keepNext/>
        <w:spacing w:before="180" w:after="60"/>
      </w:pPr>
      <w:r>
        <w:rPr>
          <w:rFonts w:ascii="Calibri" w:eastAsia="Calibri" w:hAnsi="Calibri" w:cs="Calibri"/>
          <w:b/>
          <w:bCs/>
          <w:caps/>
          <w:color w:val="A97B2F"/>
          <w:sz w:val="19"/>
          <w:szCs w:val="19"/>
        </w:rPr>
        <w:t>O que viveremos hoje</w:t>
      </w:r>
    </w:p>
    <w:p w14:paraId="361C2EFE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Hoje deixaremos Chiang Mai para conhecer uma nova face da Tailândia.</w:t>
      </w:r>
    </w:p>
    <w:p w14:paraId="72438A75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 xml:space="preserve">Depois do voo até </w:t>
      </w:r>
      <w:proofErr w:type="spellStart"/>
      <w:r>
        <w:rPr>
          <w:rFonts w:ascii="Calibri" w:eastAsia="Calibri" w:hAnsi="Calibri" w:cs="Calibri"/>
          <w:color w:val="2B2118"/>
        </w:rPr>
        <w:t>Phuket</w:t>
      </w:r>
      <w:proofErr w:type="spellEnd"/>
      <w:r>
        <w:rPr>
          <w:rFonts w:ascii="Calibri" w:eastAsia="Calibri" w:hAnsi="Calibri" w:cs="Calibri"/>
          <w:color w:val="2B2118"/>
        </w:rPr>
        <w:t>, seguiremos ao porto e embarcaremos no barco compartilhado do hotel.</w:t>
      </w:r>
    </w:p>
    <w:p w14:paraId="24238F96" w14:textId="39999BC4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 xml:space="preserve">Aos poucos, a paisagem mudará: o horizonte se abre e o mar começa a anunciar a chegada às Ilhas </w:t>
      </w:r>
      <w:proofErr w:type="spellStart"/>
      <w:r>
        <w:rPr>
          <w:rFonts w:ascii="Calibri" w:eastAsia="Calibri" w:hAnsi="Calibri" w:cs="Calibri"/>
          <w:color w:val="2B2118"/>
        </w:rPr>
        <w:t>Phi</w:t>
      </w:r>
      <w:proofErr w:type="spellEnd"/>
      <w:r>
        <w:rPr>
          <w:rFonts w:ascii="Calibri" w:eastAsia="Calibri" w:hAnsi="Calibri" w:cs="Calibri"/>
          <w:color w:val="2B2118"/>
        </w:rPr>
        <w:t xml:space="preserve"> </w:t>
      </w:r>
      <w:proofErr w:type="spellStart"/>
      <w:r>
        <w:rPr>
          <w:rFonts w:ascii="Calibri" w:eastAsia="Calibri" w:hAnsi="Calibri" w:cs="Calibri"/>
          <w:color w:val="2B2118"/>
        </w:rPr>
        <w:t>Phi</w:t>
      </w:r>
      <w:proofErr w:type="spellEnd"/>
      <w:r>
        <w:rPr>
          <w:rFonts w:ascii="Calibri" w:eastAsia="Calibri" w:hAnsi="Calibri" w:cs="Calibri"/>
          <w:color w:val="2B2118"/>
        </w:rPr>
        <w:t>.</w:t>
      </w:r>
    </w:p>
    <w:p w14:paraId="03482252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Após o check-in, o restante do dia será livre.</w:t>
      </w:r>
    </w:p>
    <w:p w14:paraId="01595971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Talvez seja hora de apenas caminhar pela praia, mergulhar pela primeira vez nas águas do Mar de Andaman ou observar o fim da tarde sem qualquer compromisso.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60" w:type="dxa"/>
          <w:left w:w="220" w:type="dxa"/>
          <w:bottom w:w="160" w:type="dxa"/>
          <w:right w:w="220" w:type="dxa"/>
        </w:tblCellMar>
        <w:tblLook w:val="0000" w:firstRow="0" w:lastRow="0" w:firstColumn="0" w:lastColumn="0" w:noHBand="0" w:noVBand="0"/>
      </w:tblPr>
      <w:tblGrid>
        <w:gridCol w:w="9350"/>
      </w:tblGrid>
      <w:tr w:rsidR="008D2770" w14:paraId="05B5E104" w14:textId="77777777">
        <w:trPr>
          <w:cantSplit/>
        </w:trPr>
        <w:tc>
          <w:tcPr>
            <w:tcW w:w="9350" w:type="dxa"/>
            <w:tcBorders>
              <w:top w:val="single" w:sz="4" w:space="0" w:color="A97B2F"/>
              <w:left w:val="single" w:sz="4" w:space="0" w:color="A97B2F"/>
              <w:bottom w:val="single" w:sz="4" w:space="0" w:color="A97B2F"/>
              <w:right w:val="single" w:sz="4" w:space="0" w:color="A97B2F"/>
            </w:tcBorders>
            <w:shd w:val="clear" w:color="auto" w:fill="F7F0E1"/>
          </w:tcPr>
          <w:p w14:paraId="5BC8F9A0" w14:textId="77777777" w:rsidR="008D2770" w:rsidRDefault="00000000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aps/>
                <w:color w:val="A97B2F"/>
                <w:sz w:val="17"/>
                <w:szCs w:val="17"/>
              </w:rPr>
              <w:t>INSIGHT DE HOJE</w:t>
            </w:r>
          </w:p>
          <w:p w14:paraId="481D5B17" w14:textId="24D10DC0" w:rsidR="008D2770" w:rsidRDefault="00B651DF">
            <w:pPr>
              <w:spacing w:after="100"/>
            </w:pPr>
            <w:r w:rsidRPr="00B651DF">
              <w:rPr>
                <w:rFonts w:ascii="Georgia" w:eastAsia="Georgia" w:hAnsi="Georgia" w:cs="Georgia"/>
                <w:b/>
                <w:bCs/>
                <w:i/>
                <w:iCs/>
                <w:color w:val="2B2118"/>
                <w:sz w:val="19"/>
                <w:szCs w:val="19"/>
              </w:rPr>
              <w:t>Da montanha para o mar, tudo muda de ritmo</w:t>
            </w:r>
          </w:p>
          <w:p w14:paraId="6B98F42B" w14:textId="77777777" w:rsidR="00B651DF" w:rsidRPr="00B651DF" w:rsidRDefault="00B651DF" w:rsidP="00B651DF">
            <w:pPr>
              <w:spacing w:after="90"/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</w:pPr>
            <w:r w:rsidRPr="00B651DF"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Depois de nove dias entre templos, mercados e lanternas,</w:t>
            </w:r>
          </w:p>
          <w:p w14:paraId="65DC18E5" w14:textId="77777777" w:rsidR="00B651DF" w:rsidRPr="00B651DF" w:rsidRDefault="00B651DF" w:rsidP="00B651DF">
            <w:pPr>
              <w:spacing w:after="90"/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</w:pPr>
            <w:r w:rsidRPr="00B651DF"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Dê um tempo para desacelerar de verdade.</w:t>
            </w:r>
          </w:p>
          <w:p w14:paraId="6D5F8D1F" w14:textId="47B3EC06" w:rsidR="008D2770" w:rsidRDefault="00B651DF" w:rsidP="00B651DF">
            <w:r w:rsidRPr="00B651DF"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O mar tem um jeito próprio de lembrar que não é preciso estar sempre em movimento.</w:t>
            </w:r>
          </w:p>
        </w:tc>
      </w:tr>
    </w:tbl>
    <w:p w14:paraId="2D860895" w14:textId="77777777" w:rsidR="008D2770" w:rsidRDefault="00000000">
      <w:pPr>
        <w:spacing w:before="160" w:after="60"/>
      </w:pPr>
      <w:r>
        <w:rPr>
          <w:rFonts w:ascii="Calibri" w:eastAsia="Calibri" w:hAnsi="Calibri" w:cs="Calibri"/>
          <w:b/>
          <w:bCs/>
          <w:color w:val="A97B2F"/>
          <w:sz w:val="19"/>
          <w:szCs w:val="19"/>
        </w:rPr>
        <w:t xml:space="preserve">Nossas refeições: </w:t>
      </w:r>
      <w:r>
        <w:rPr>
          <w:rFonts w:ascii="Calibri" w:eastAsia="Calibri" w:hAnsi="Calibri" w:cs="Calibri"/>
          <w:color w:val="2B2118"/>
          <w:sz w:val="19"/>
          <w:szCs w:val="19"/>
        </w:rPr>
        <w:t>✔ Café da manhã</w:t>
      </w:r>
    </w:p>
    <w:p w14:paraId="0A040377" w14:textId="77777777" w:rsidR="001E2FDE" w:rsidRDefault="00000000">
      <w:pPr>
        <w:keepNext/>
      </w:pPr>
      <w:r>
        <w:rPr>
          <w:noProof/>
        </w:rPr>
        <w:drawing>
          <wp:anchor distT="0" distB="0" distL="0" distR="0" simplePos="0" relativeHeight="117" behindDoc="1" locked="0" layoutInCell="1" allowOverlap="1" wp14:anchorId="1DCE6A8B" wp14:editId="12DA0CF9">
            <wp:simplePos x="0" y="0"/>
            <wp:positionH relativeFrom="page">
              <wp:posOffset>6309360</wp:posOffset>
            </wp:positionH>
            <wp:positionV relativeFrom="page">
              <wp:posOffset>365760</wp:posOffset>
            </wp:positionV>
            <wp:extent cx="495300" cy="693420"/>
            <wp:effectExtent l="0" t="0" r="0" b="0"/>
            <wp:wrapNone/>
            <wp:docPr id="917" name="LanternWatermark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" name="LanternWatermark1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BD8FF1" w14:textId="77777777" w:rsidR="00AB0021" w:rsidRDefault="00AB0021">
      <w:pPr>
        <w:rPr>
          <w:rFonts w:ascii="Georgia" w:eastAsia="Georgia" w:hAnsi="Georgia" w:cs="Georgia"/>
          <w:b/>
          <w:bCs/>
          <w:color w:val="2B2118"/>
          <w:sz w:val="26"/>
          <w:szCs w:val="26"/>
        </w:rPr>
      </w:pPr>
      <w:r>
        <w:rPr>
          <w:rFonts w:ascii="Georgia" w:eastAsia="Georgia" w:hAnsi="Georgia" w:cs="Georgia"/>
          <w:b/>
          <w:bCs/>
          <w:color w:val="2B2118"/>
          <w:sz w:val="26"/>
          <w:szCs w:val="26"/>
        </w:rPr>
        <w:br w:type="page"/>
      </w:r>
    </w:p>
    <w:p w14:paraId="57059CB5" w14:textId="23AD4F07" w:rsidR="008D2770" w:rsidRDefault="00000000">
      <w:pPr>
        <w:keepNext/>
        <w:keepLines/>
        <w:pBdr>
          <w:bottom w:val="single" w:sz="8" w:space="4" w:color="A97B2F"/>
        </w:pBdr>
        <w:spacing w:before="400" w:after="60"/>
      </w:pPr>
      <w:r>
        <w:rPr>
          <w:rFonts w:ascii="Georgia" w:eastAsia="Georgia" w:hAnsi="Georgia" w:cs="Georgia"/>
          <w:b/>
          <w:bCs/>
          <w:color w:val="2B2118"/>
          <w:sz w:val="26"/>
          <w:szCs w:val="26"/>
        </w:rPr>
        <w:lastRenderedPageBreak/>
        <w:t xml:space="preserve">DIA 2 — 28/11/2026 (SÁBADO) — ILHAS PHI </w:t>
      </w:r>
      <w:proofErr w:type="spellStart"/>
      <w:r>
        <w:rPr>
          <w:rFonts w:ascii="Georgia" w:eastAsia="Georgia" w:hAnsi="Georgia" w:cs="Georgia"/>
          <w:b/>
          <w:bCs/>
          <w:color w:val="2B2118"/>
          <w:sz w:val="26"/>
          <w:szCs w:val="26"/>
        </w:rPr>
        <w:t>PHI</w:t>
      </w:r>
      <w:proofErr w:type="spellEnd"/>
    </w:p>
    <w:p w14:paraId="0D59B99A" w14:textId="77777777" w:rsidR="008D2770" w:rsidRDefault="00000000">
      <w:pPr>
        <w:keepNext/>
        <w:keepLines/>
        <w:spacing w:before="80" w:after="160"/>
      </w:pPr>
      <w:r>
        <w:rPr>
          <w:rFonts w:ascii="Georgia" w:eastAsia="Georgia" w:hAnsi="Georgia" w:cs="Georgia"/>
          <w:b/>
          <w:bCs/>
          <w:i/>
          <w:iCs/>
          <w:color w:val="A97B2F"/>
          <w:sz w:val="24"/>
          <w:szCs w:val="24"/>
        </w:rPr>
        <w:t>Hoje, deixe o mar escolher o caminho</w:t>
      </w:r>
    </w:p>
    <w:p w14:paraId="4632075C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 xml:space="preserve">Dia livre nas Ilhas </w:t>
      </w:r>
      <w:proofErr w:type="spellStart"/>
      <w:r>
        <w:rPr>
          <w:rFonts w:ascii="Calibri" w:eastAsia="Calibri" w:hAnsi="Calibri" w:cs="Calibri"/>
          <w:color w:val="2B2118"/>
        </w:rPr>
        <w:t>Phi</w:t>
      </w:r>
      <w:proofErr w:type="spellEnd"/>
      <w:r>
        <w:rPr>
          <w:rFonts w:ascii="Calibri" w:eastAsia="Calibri" w:hAnsi="Calibri" w:cs="Calibri"/>
          <w:color w:val="2B2118"/>
        </w:rPr>
        <w:t xml:space="preserve"> </w:t>
      </w:r>
      <w:proofErr w:type="spellStart"/>
      <w:r>
        <w:rPr>
          <w:rFonts w:ascii="Calibri" w:eastAsia="Calibri" w:hAnsi="Calibri" w:cs="Calibri"/>
          <w:color w:val="2B2118"/>
        </w:rPr>
        <w:t>Phi</w:t>
      </w:r>
      <w:proofErr w:type="spellEnd"/>
    </w:p>
    <w:p w14:paraId="08513A07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 xml:space="preserve">Sugestão: passeio de </w:t>
      </w:r>
      <w:proofErr w:type="spellStart"/>
      <w:r>
        <w:rPr>
          <w:rFonts w:ascii="Calibri" w:eastAsia="Calibri" w:hAnsi="Calibri" w:cs="Calibri"/>
          <w:color w:val="2B2118"/>
        </w:rPr>
        <w:t>long-tail</w:t>
      </w:r>
      <w:proofErr w:type="spellEnd"/>
      <w:r>
        <w:rPr>
          <w:rFonts w:ascii="Calibri" w:eastAsia="Calibri" w:hAnsi="Calibri" w:cs="Calibri"/>
          <w:color w:val="2B2118"/>
        </w:rPr>
        <w:t xml:space="preserve"> </w:t>
      </w:r>
      <w:proofErr w:type="spellStart"/>
      <w:r>
        <w:rPr>
          <w:rFonts w:ascii="Calibri" w:eastAsia="Calibri" w:hAnsi="Calibri" w:cs="Calibri"/>
          <w:color w:val="2B2118"/>
        </w:rPr>
        <w:t>boat</w:t>
      </w:r>
      <w:proofErr w:type="spellEnd"/>
      <w:r>
        <w:rPr>
          <w:rFonts w:ascii="Calibri" w:eastAsia="Calibri" w:hAnsi="Calibri" w:cs="Calibri"/>
          <w:color w:val="2B2118"/>
        </w:rPr>
        <w:t xml:space="preserve"> pelas ilhas vizinhas</w:t>
      </w:r>
    </w:p>
    <w:p w14:paraId="2F2BDDB5" w14:textId="77777777" w:rsidR="008D2770" w:rsidRDefault="00000000">
      <w:pPr>
        <w:keepNext/>
        <w:spacing w:before="180" w:after="60"/>
      </w:pPr>
      <w:r>
        <w:rPr>
          <w:rFonts w:ascii="Calibri" w:eastAsia="Calibri" w:hAnsi="Calibri" w:cs="Calibri"/>
          <w:b/>
          <w:bCs/>
          <w:caps/>
          <w:color w:val="A97B2F"/>
          <w:sz w:val="19"/>
          <w:szCs w:val="19"/>
        </w:rPr>
        <w:t>O que viveremos hoje</w:t>
      </w:r>
    </w:p>
    <w:p w14:paraId="40E54750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 xml:space="preserve">O primeiro dia inteiro em </w:t>
      </w:r>
      <w:proofErr w:type="spellStart"/>
      <w:r>
        <w:rPr>
          <w:rFonts w:ascii="Calibri" w:eastAsia="Calibri" w:hAnsi="Calibri" w:cs="Calibri"/>
          <w:color w:val="2B2118"/>
        </w:rPr>
        <w:t>Phi</w:t>
      </w:r>
      <w:proofErr w:type="spellEnd"/>
      <w:r>
        <w:rPr>
          <w:rFonts w:ascii="Calibri" w:eastAsia="Calibri" w:hAnsi="Calibri" w:cs="Calibri"/>
          <w:color w:val="2B2118"/>
        </w:rPr>
        <w:t xml:space="preserve"> </w:t>
      </w:r>
      <w:proofErr w:type="spellStart"/>
      <w:r>
        <w:rPr>
          <w:rFonts w:ascii="Calibri" w:eastAsia="Calibri" w:hAnsi="Calibri" w:cs="Calibri"/>
          <w:color w:val="2B2118"/>
        </w:rPr>
        <w:t>Phi</w:t>
      </w:r>
      <w:proofErr w:type="spellEnd"/>
      <w:r>
        <w:rPr>
          <w:rFonts w:ascii="Calibri" w:eastAsia="Calibri" w:hAnsi="Calibri" w:cs="Calibri"/>
          <w:color w:val="2B2118"/>
        </w:rPr>
        <w:t xml:space="preserve"> poderá começar sem despertador e sem um roteiro definido.</w:t>
      </w:r>
    </w:p>
    <w:p w14:paraId="36EDAABE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 xml:space="preserve">Mas, caso o mar desperte a vontade de explorar, reserve um </w:t>
      </w:r>
      <w:proofErr w:type="spellStart"/>
      <w:r>
        <w:rPr>
          <w:rFonts w:ascii="Calibri" w:eastAsia="Calibri" w:hAnsi="Calibri" w:cs="Calibri"/>
          <w:color w:val="2B2118"/>
        </w:rPr>
        <w:t>long-tail</w:t>
      </w:r>
      <w:proofErr w:type="spellEnd"/>
      <w:r>
        <w:rPr>
          <w:rFonts w:ascii="Calibri" w:eastAsia="Calibri" w:hAnsi="Calibri" w:cs="Calibri"/>
          <w:color w:val="2B2118"/>
        </w:rPr>
        <w:t xml:space="preserve"> </w:t>
      </w:r>
      <w:proofErr w:type="spellStart"/>
      <w:r>
        <w:rPr>
          <w:rFonts w:ascii="Calibri" w:eastAsia="Calibri" w:hAnsi="Calibri" w:cs="Calibri"/>
          <w:color w:val="2B2118"/>
        </w:rPr>
        <w:t>boat</w:t>
      </w:r>
      <w:proofErr w:type="spellEnd"/>
      <w:r>
        <w:rPr>
          <w:rFonts w:ascii="Calibri" w:eastAsia="Calibri" w:hAnsi="Calibri" w:cs="Calibri"/>
          <w:color w:val="2B2118"/>
        </w:rPr>
        <w:t xml:space="preserve"> e siga entre as ilhas vizinhas.</w:t>
      </w:r>
    </w:p>
    <w:p w14:paraId="56BC1D54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Descubra pequenas praias, formações rochosas que surgem diretamente da água e lugares aos quais só é possível chegar de barco.</w:t>
      </w:r>
    </w:p>
    <w:p w14:paraId="09BE0559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Mergulhe nas águas verdes e transparentes, observe a vida marinha ou simplesmente permaneça alguns minutos dentro do mar, sem qualquer pressa para voltar.</w:t>
      </w:r>
    </w:p>
    <w:p w14:paraId="59DFD509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Hoje, explorar também pode significar parar.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60" w:type="dxa"/>
          <w:left w:w="220" w:type="dxa"/>
          <w:bottom w:w="160" w:type="dxa"/>
          <w:right w:w="220" w:type="dxa"/>
        </w:tblCellMar>
        <w:tblLook w:val="0000" w:firstRow="0" w:lastRow="0" w:firstColumn="0" w:lastColumn="0" w:noHBand="0" w:noVBand="0"/>
      </w:tblPr>
      <w:tblGrid>
        <w:gridCol w:w="9350"/>
      </w:tblGrid>
      <w:tr w:rsidR="008D2770" w14:paraId="2377EA41" w14:textId="77777777">
        <w:trPr>
          <w:cantSplit/>
        </w:trPr>
        <w:tc>
          <w:tcPr>
            <w:tcW w:w="9350" w:type="dxa"/>
            <w:tcBorders>
              <w:top w:val="single" w:sz="4" w:space="0" w:color="A97B2F"/>
              <w:left w:val="single" w:sz="4" w:space="0" w:color="A97B2F"/>
              <w:bottom w:val="single" w:sz="4" w:space="0" w:color="A97B2F"/>
              <w:right w:val="single" w:sz="4" w:space="0" w:color="A97B2F"/>
            </w:tcBorders>
            <w:shd w:val="clear" w:color="auto" w:fill="F7F0E1"/>
          </w:tcPr>
          <w:p w14:paraId="7AFCB2D3" w14:textId="77777777" w:rsidR="008D2770" w:rsidRDefault="00000000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aps/>
                <w:color w:val="A97B2F"/>
                <w:sz w:val="17"/>
                <w:szCs w:val="17"/>
              </w:rPr>
              <w:t>INSIGHT DE HOJE</w:t>
            </w:r>
          </w:p>
          <w:p w14:paraId="4B6552D2" w14:textId="77777777" w:rsidR="008D2770" w:rsidRDefault="00000000">
            <w:pPr>
              <w:spacing w:after="100"/>
            </w:pPr>
            <w:r>
              <w:rPr>
                <w:rFonts w:ascii="Georgia" w:eastAsia="Georgia" w:hAnsi="Georgia" w:cs="Georgia"/>
                <w:b/>
                <w:bCs/>
                <w:i/>
                <w:iCs/>
                <w:color w:val="2B2118"/>
                <w:sz w:val="19"/>
                <w:szCs w:val="19"/>
              </w:rPr>
              <w:t>O paraíso não precisa ser apenas observado</w:t>
            </w:r>
          </w:p>
          <w:p w14:paraId="09271A09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 xml:space="preserve">As paisagens de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Phi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Phi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 xml:space="preserve"> parecem prontas para fotografias.</w:t>
            </w:r>
          </w:p>
          <w:p w14:paraId="3C1E7348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Mas tente não viver o dia inteiro através de uma tela.</w:t>
            </w:r>
          </w:p>
          <w:p w14:paraId="77396AD8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Entre na água. Escute o som do mar, sinta a água e a brisa e observe as mudanças de cor ao longo do caminho.</w:t>
            </w:r>
          </w:p>
          <w:p w14:paraId="70C4CA91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E as escolhas continuam.</w:t>
            </w:r>
          </w:p>
          <w:p w14:paraId="489BFE4F" w14:textId="77777777" w:rsidR="008D2770" w:rsidRDefault="00000000"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Continue escolhendo — inclusive quando a escolha for simplesmente contemplar.</w:t>
            </w:r>
          </w:p>
        </w:tc>
      </w:tr>
    </w:tbl>
    <w:p w14:paraId="62A84CCA" w14:textId="20CFF1A9" w:rsidR="00B5346B" w:rsidRPr="00AC33DE" w:rsidRDefault="00000000" w:rsidP="00AC33DE">
      <w:pPr>
        <w:spacing w:before="160" w:after="60"/>
      </w:pPr>
      <w:r>
        <w:rPr>
          <w:rFonts w:ascii="Calibri" w:eastAsia="Calibri" w:hAnsi="Calibri" w:cs="Calibri"/>
          <w:b/>
          <w:bCs/>
          <w:color w:val="A97B2F"/>
          <w:sz w:val="19"/>
          <w:szCs w:val="19"/>
        </w:rPr>
        <w:t xml:space="preserve">Nossas refeições: </w:t>
      </w:r>
      <w:r>
        <w:rPr>
          <w:rFonts w:ascii="Calibri" w:eastAsia="Calibri" w:hAnsi="Calibri" w:cs="Calibri"/>
          <w:color w:val="2B2118"/>
          <w:sz w:val="19"/>
          <w:szCs w:val="19"/>
        </w:rPr>
        <w:t>✔ Café da manhã</w:t>
      </w:r>
      <w:r>
        <w:rPr>
          <w:noProof/>
        </w:rPr>
        <w:drawing>
          <wp:anchor distT="0" distB="0" distL="0" distR="0" simplePos="0" relativeHeight="118" behindDoc="1" locked="0" layoutInCell="1" allowOverlap="1" wp14:anchorId="523061F4" wp14:editId="252AC202">
            <wp:simplePos x="0" y="0"/>
            <wp:positionH relativeFrom="page">
              <wp:posOffset>6035040</wp:posOffset>
            </wp:positionH>
            <wp:positionV relativeFrom="page">
              <wp:posOffset>8869680</wp:posOffset>
            </wp:positionV>
            <wp:extent cx="495300" cy="693420"/>
            <wp:effectExtent l="0" t="0" r="0" b="0"/>
            <wp:wrapNone/>
            <wp:docPr id="918" name="LanternWatermark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" name="LanternWatermark1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FB7B0B" w14:textId="3728F164" w:rsidR="008D2770" w:rsidRDefault="00000000">
      <w:pPr>
        <w:keepNext/>
        <w:keepLines/>
        <w:pBdr>
          <w:bottom w:val="single" w:sz="8" w:space="4" w:color="A97B2F"/>
        </w:pBdr>
        <w:spacing w:before="400" w:after="60"/>
      </w:pPr>
      <w:r>
        <w:rPr>
          <w:rFonts w:ascii="Georgia" w:eastAsia="Georgia" w:hAnsi="Georgia" w:cs="Georgia"/>
          <w:b/>
          <w:bCs/>
          <w:color w:val="2B2118"/>
          <w:sz w:val="26"/>
          <w:szCs w:val="26"/>
        </w:rPr>
        <w:t xml:space="preserve">DIA 3 — 29/11/2026 (DOMINGO) — ILHAS PHI </w:t>
      </w:r>
      <w:proofErr w:type="spellStart"/>
      <w:r>
        <w:rPr>
          <w:rFonts w:ascii="Georgia" w:eastAsia="Georgia" w:hAnsi="Georgia" w:cs="Georgia"/>
          <w:b/>
          <w:bCs/>
          <w:color w:val="2B2118"/>
          <w:sz w:val="26"/>
          <w:szCs w:val="26"/>
        </w:rPr>
        <w:t>PHI</w:t>
      </w:r>
      <w:proofErr w:type="spellEnd"/>
    </w:p>
    <w:p w14:paraId="20AC22D9" w14:textId="266F5DE2" w:rsidR="008D2770" w:rsidRDefault="004C285B">
      <w:pPr>
        <w:keepNext/>
        <w:keepLines/>
        <w:spacing w:before="80" w:after="160"/>
      </w:pPr>
      <w:r w:rsidRPr="004C285B">
        <w:rPr>
          <w:rFonts w:ascii="Georgia" w:eastAsia="Georgia" w:hAnsi="Georgia" w:cs="Georgia"/>
          <w:b/>
          <w:bCs/>
          <w:i/>
          <w:iCs/>
          <w:color w:val="A97B2F"/>
          <w:sz w:val="24"/>
          <w:szCs w:val="24"/>
        </w:rPr>
        <w:t>Hoje, o ritmo é o da maré</w:t>
      </w:r>
    </w:p>
    <w:p w14:paraId="06C1AE1C" w14:textId="7ADCA4C8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 xml:space="preserve">Dia livre nas Ilhas </w:t>
      </w:r>
      <w:proofErr w:type="spellStart"/>
      <w:r>
        <w:rPr>
          <w:rFonts w:ascii="Calibri" w:eastAsia="Calibri" w:hAnsi="Calibri" w:cs="Calibri"/>
          <w:color w:val="2B2118"/>
        </w:rPr>
        <w:t>Phi</w:t>
      </w:r>
      <w:proofErr w:type="spellEnd"/>
      <w:r>
        <w:rPr>
          <w:rFonts w:ascii="Calibri" w:eastAsia="Calibri" w:hAnsi="Calibri" w:cs="Calibri"/>
          <w:color w:val="2B2118"/>
        </w:rPr>
        <w:t xml:space="preserve"> </w:t>
      </w:r>
      <w:proofErr w:type="spellStart"/>
      <w:r>
        <w:rPr>
          <w:rFonts w:ascii="Calibri" w:eastAsia="Calibri" w:hAnsi="Calibri" w:cs="Calibri"/>
          <w:color w:val="2B2118"/>
        </w:rPr>
        <w:t>Ph</w:t>
      </w:r>
      <w:r w:rsidR="001263C0">
        <w:rPr>
          <w:rFonts w:ascii="Calibri" w:eastAsia="Calibri" w:hAnsi="Calibri" w:cs="Calibri"/>
          <w:color w:val="2B2118"/>
        </w:rPr>
        <w:t>i</w:t>
      </w:r>
      <w:proofErr w:type="spellEnd"/>
    </w:p>
    <w:p w14:paraId="4F412264" w14:textId="77777777" w:rsidR="008D2770" w:rsidRDefault="00000000">
      <w:pPr>
        <w:keepNext/>
        <w:spacing w:before="180" w:after="60"/>
      </w:pPr>
      <w:r>
        <w:rPr>
          <w:rFonts w:ascii="Calibri" w:eastAsia="Calibri" w:hAnsi="Calibri" w:cs="Calibri"/>
          <w:b/>
          <w:bCs/>
          <w:caps/>
          <w:color w:val="A97B2F"/>
          <w:sz w:val="19"/>
          <w:szCs w:val="19"/>
        </w:rPr>
        <w:t>O que viveremos hoje</w:t>
      </w:r>
    </w:p>
    <w:p w14:paraId="59B9F1E9" w14:textId="38B53B35" w:rsidR="004C285B" w:rsidRPr="004C285B" w:rsidRDefault="004C285B" w:rsidP="004C285B">
      <w:pPr>
        <w:spacing w:after="120"/>
        <w:rPr>
          <w:rFonts w:ascii="Calibri" w:eastAsia="Calibri" w:hAnsi="Calibri" w:cs="Calibri"/>
          <w:color w:val="2B2118"/>
        </w:rPr>
      </w:pPr>
      <w:r>
        <w:rPr>
          <w:rFonts w:ascii="Calibri" w:eastAsia="Calibri" w:hAnsi="Calibri" w:cs="Calibri"/>
          <w:color w:val="2B2118"/>
        </w:rPr>
        <w:t>H</w:t>
      </w:r>
      <w:r w:rsidRPr="004C285B">
        <w:rPr>
          <w:rFonts w:ascii="Calibri" w:eastAsia="Calibri" w:hAnsi="Calibri" w:cs="Calibri"/>
          <w:color w:val="2B2118"/>
        </w:rPr>
        <w:t>oje o convite é outro: ficar.</w:t>
      </w:r>
    </w:p>
    <w:p w14:paraId="4D826C28" w14:textId="77777777" w:rsidR="004C285B" w:rsidRPr="004C285B" w:rsidRDefault="004C285B" w:rsidP="004C285B">
      <w:pPr>
        <w:spacing w:after="120"/>
        <w:rPr>
          <w:rFonts w:ascii="Calibri" w:eastAsia="Calibri" w:hAnsi="Calibri" w:cs="Calibri"/>
          <w:color w:val="2B2118"/>
        </w:rPr>
      </w:pPr>
      <w:r w:rsidRPr="004C285B">
        <w:rPr>
          <w:rFonts w:ascii="Calibri" w:eastAsia="Calibri" w:hAnsi="Calibri" w:cs="Calibri"/>
          <w:color w:val="2B2118"/>
        </w:rPr>
        <w:t>Aproveite a piscina do hotel, reserve uma massagem no spa ou caminhe sem pressa até a pequena vila próxima ao hotel.</w:t>
      </w:r>
    </w:p>
    <w:p w14:paraId="3A32093B" w14:textId="1F7C25AE" w:rsidR="008D2770" w:rsidRDefault="004C285B" w:rsidP="004C285B">
      <w:pPr>
        <w:spacing w:after="120"/>
      </w:pPr>
      <w:r w:rsidRPr="004C285B">
        <w:rPr>
          <w:rFonts w:ascii="Calibri" w:eastAsia="Calibri" w:hAnsi="Calibri" w:cs="Calibri"/>
          <w:color w:val="2B2118"/>
        </w:rPr>
        <w:t xml:space="preserve">Talvez a melhor lembrança de </w:t>
      </w:r>
      <w:proofErr w:type="spellStart"/>
      <w:r w:rsidRPr="004C285B">
        <w:rPr>
          <w:rFonts w:ascii="Calibri" w:eastAsia="Calibri" w:hAnsi="Calibri" w:cs="Calibri"/>
          <w:color w:val="2B2118"/>
        </w:rPr>
        <w:t>Phi</w:t>
      </w:r>
      <w:proofErr w:type="spellEnd"/>
      <w:r w:rsidRPr="004C285B">
        <w:rPr>
          <w:rFonts w:ascii="Calibri" w:eastAsia="Calibri" w:hAnsi="Calibri" w:cs="Calibri"/>
          <w:color w:val="2B2118"/>
        </w:rPr>
        <w:t xml:space="preserve"> </w:t>
      </w:r>
      <w:proofErr w:type="spellStart"/>
      <w:r w:rsidRPr="004C285B">
        <w:rPr>
          <w:rFonts w:ascii="Calibri" w:eastAsia="Calibri" w:hAnsi="Calibri" w:cs="Calibri"/>
          <w:color w:val="2B2118"/>
        </w:rPr>
        <w:t>Phi</w:t>
      </w:r>
      <w:proofErr w:type="spellEnd"/>
      <w:r w:rsidRPr="004C285B">
        <w:rPr>
          <w:rFonts w:ascii="Calibri" w:eastAsia="Calibri" w:hAnsi="Calibri" w:cs="Calibri"/>
          <w:color w:val="2B2118"/>
        </w:rPr>
        <w:t xml:space="preserve"> não seja de um lugar novo, mas de uma tarde inteira sem compromisso nenhum.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60" w:type="dxa"/>
          <w:left w:w="220" w:type="dxa"/>
          <w:bottom w:w="160" w:type="dxa"/>
          <w:right w:w="220" w:type="dxa"/>
        </w:tblCellMar>
        <w:tblLook w:val="0000" w:firstRow="0" w:lastRow="0" w:firstColumn="0" w:lastColumn="0" w:noHBand="0" w:noVBand="0"/>
      </w:tblPr>
      <w:tblGrid>
        <w:gridCol w:w="9350"/>
      </w:tblGrid>
      <w:tr w:rsidR="008D2770" w14:paraId="423B8C45" w14:textId="77777777">
        <w:trPr>
          <w:cantSplit/>
        </w:trPr>
        <w:tc>
          <w:tcPr>
            <w:tcW w:w="9350" w:type="dxa"/>
            <w:tcBorders>
              <w:top w:val="single" w:sz="4" w:space="0" w:color="A97B2F"/>
              <w:left w:val="single" w:sz="4" w:space="0" w:color="A97B2F"/>
              <w:bottom w:val="single" w:sz="4" w:space="0" w:color="A97B2F"/>
              <w:right w:val="single" w:sz="4" w:space="0" w:color="A97B2F"/>
            </w:tcBorders>
            <w:shd w:val="clear" w:color="auto" w:fill="F7F0E1"/>
          </w:tcPr>
          <w:p w14:paraId="2C98E0FF" w14:textId="77777777" w:rsidR="008D2770" w:rsidRDefault="00000000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aps/>
                <w:color w:val="A97B2F"/>
                <w:sz w:val="17"/>
                <w:szCs w:val="17"/>
              </w:rPr>
              <w:t>INSIGHT DE HOJE</w:t>
            </w:r>
          </w:p>
          <w:p w14:paraId="7FFC51D4" w14:textId="77777777" w:rsidR="008D2770" w:rsidRDefault="00000000">
            <w:pPr>
              <w:spacing w:after="100"/>
            </w:pPr>
            <w:r>
              <w:rPr>
                <w:rFonts w:ascii="Georgia" w:eastAsia="Georgia" w:hAnsi="Georgia" w:cs="Georgia"/>
                <w:b/>
                <w:bCs/>
                <w:i/>
                <w:iCs/>
                <w:color w:val="2B2118"/>
                <w:sz w:val="19"/>
                <w:szCs w:val="19"/>
              </w:rPr>
              <w:t>No paraíso, mudar de ideia também faz parte do roteiro</w:t>
            </w:r>
          </w:p>
          <w:p w14:paraId="0DDC1EE4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Não existe uma maneira certa de aproveitar este dia.</w:t>
            </w:r>
          </w:p>
          <w:p w14:paraId="5099C175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Alguns desejarão explorar. Outros preferirão cuidar de si. E haverá quem descubra que tudo o que precisava era de uma bebida gelada diante do mar.</w:t>
            </w:r>
          </w:p>
          <w:p w14:paraId="359F7AEC" w14:textId="47E82254" w:rsidR="008D2770" w:rsidRDefault="00B651DF">
            <w:r w:rsidRPr="00B651DF"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No fim, a única regra do paraíso é não ter regra nenhuma.</w:t>
            </w:r>
          </w:p>
        </w:tc>
      </w:tr>
    </w:tbl>
    <w:p w14:paraId="0181196C" w14:textId="77777777" w:rsidR="008D2770" w:rsidRDefault="00000000">
      <w:pPr>
        <w:spacing w:before="160" w:after="60"/>
      </w:pPr>
      <w:r>
        <w:rPr>
          <w:rFonts w:ascii="Calibri" w:eastAsia="Calibri" w:hAnsi="Calibri" w:cs="Calibri"/>
          <w:b/>
          <w:bCs/>
          <w:color w:val="A97B2F"/>
          <w:sz w:val="19"/>
          <w:szCs w:val="19"/>
        </w:rPr>
        <w:t xml:space="preserve">Nossas refeições: </w:t>
      </w:r>
      <w:r>
        <w:rPr>
          <w:rFonts w:ascii="Calibri" w:eastAsia="Calibri" w:hAnsi="Calibri" w:cs="Calibri"/>
          <w:color w:val="2B2118"/>
          <w:sz w:val="19"/>
          <w:szCs w:val="19"/>
        </w:rPr>
        <w:t>✔ Café da manhã</w:t>
      </w:r>
    </w:p>
    <w:p w14:paraId="63B60AC5" w14:textId="6476B489" w:rsidR="008D2770" w:rsidRDefault="00000000" w:rsidP="00AC33DE">
      <w:pPr>
        <w:keepNext/>
      </w:pPr>
      <w:r>
        <w:rPr>
          <w:noProof/>
        </w:rPr>
        <w:lastRenderedPageBreak/>
        <w:drawing>
          <wp:anchor distT="0" distB="0" distL="0" distR="0" simplePos="0" relativeHeight="119" behindDoc="1" locked="0" layoutInCell="1" allowOverlap="1" wp14:anchorId="74617D92" wp14:editId="5B1B48BE">
            <wp:simplePos x="0" y="0"/>
            <wp:positionH relativeFrom="page">
              <wp:posOffset>6309360</wp:posOffset>
            </wp:positionH>
            <wp:positionV relativeFrom="page">
              <wp:posOffset>365760</wp:posOffset>
            </wp:positionV>
            <wp:extent cx="495300" cy="693420"/>
            <wp:effectExtent l="0" t="0" r="0" b="0"/>
            <wp:wrapNone/>
            <wp:docPr id="919" name="LanternWatermark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" name="LanternWatermark1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eastAsia="Georgia" w:hAnsi="Georgia" w:cs="Georgia"/>
          <w:b/>
          <w:bCs/>
          <w:color w:val="2B2118"/>
          <w:sz w:val="26"/>
          <w:szCs w:val="26"/>
        </w:rPr>
        <w:t xml:space="preserve">DIA 4 — 30/11/2026 (SEGUNDA-FEIRA) — ILHAS PHI </w:t>
      </w:r>
      <w:proofErr w:type="spellStart"/>
      <w:r>
        <w:rPr>
          <w:rFonts w:ascii="Georgia" w:eastAsia="Georgia" w:hAnsi="Georgia" w:cs="Georgia"/>
          <w:b/>
          <w:bCs/>
          <w:color w:val="2B2118"/>
          <w:sz w:val="26"/>
          <w:szCs w:val="26"/>
        </w:rPr>
        <w:t>PHI</w:t>
      </w:r>
      <w:proofErr w:type="spellEnd"/>
      <w:r>
        <w:rPr>
          <w:rFonts w:ascii="Georgia" w:eastAsia="Georgia" w:hAnsi="Georgia" w:cs="Georgia"/>
          <w:b/>
          <w:bCs/>
          <w:color w:val="2B2118"/>
          <w:sz w:val="26"/>
          <w:szCs w:val="26"/>
        </w:rPr>
        <w:t xml:space="preserve"> / PHUKET / PRÓXIMO DESTINO</w:t>
      </w:r>
    </w:p>
    <w:p w14:paraId="59C81975" w14:textId="75F0FAFF" w:rsidR="008D2770" w:rsidRDefault="0004744A">
      <w:pPr>
        <w:keepNext/>
        <w:keepLines/>
        <w:spacing w:before="80" w:after="160"/>
      </w:pPr>
      <w:r w:rsidRPr="0004744A">
        <w:rPr>
          <w:rFonts w:ascii="Georgia" w:eastAsia="Georgia" w:hAnsi="Georgia" w:cs="Georgia"/>
          <w:b/>
          <w:bCs/>
          <w:i/>
          <w:iCs/>
          <w:color w:val="A97B2F"/>
          <w:sz w:val="24"/>
          <w:szCs w:val="24"/>
        </w:rPr>
        <w:t xml:space="preserve">Hora de seguir, levando </w:t>
      </w:r>
      <w:proofErr w:type="spellStart"/>
      <w:r w:rsidRPr="0004744A">
        <w:rPr>
          <w:rFonts w:ascii="Georgia" w:eastAsia="Georgia" w:hAnsi="Georgia" w:cs="Georgia"/>
          <w:b/>
          <w:bCs/>
          <w:i/>
          <w:iCs/>
          <w:color w:val="A97B2F"/>
          <w:sz w:val="24"/>
          <w:szCs w:val="24"/>
        </w:rPr>
        <w:t>Phi</w:t>
      </w:r>
      <w:proofErr w:type="spellEnd"/>
      <w:r w:rsidRPr="0004744A">
        <w:rPr>
          <w:rFonts w:ascii="Georgia" w:eastAsia="Georgia" w:hAnsi="Georgia" w:cs="Georgia"/>
          <w:b/>
          <w:bCs/>
          <w:i/>
          <w:iCs/>
          <w:color w:val="A97B2F"/>
          <w:sz w:val="24"/>
          <w:szCs w:val="24"/>
        </w:rPr>
        <w:t xml:space="preserve"> </w:t>
      </w:r>
      <w:proofErr w:type="spellStart"/>
      <w:r w:rsidRPr="0004744A">
        <w:rPr>
          <w:rFonts w:ascii="Georgia" w:eastAsia="Georgia" w:hAnsi="Georgia" w:cs="Georgia"/>
          <w:b/>
          <w:bCs/>
          <w:i/>
          <w:iCs/>
          <w:color w:val="A97B2F"/>
          <w:sz w:val="24"/>
          <w:szCs w:val="24"/>
        </w:rPr>
        <w:t>Phi</w:t>
      </w:r>
      <w:proofErr w:type="spellEnd"/>
      <w:r w:rsidRPr="0004744A">
        <w:rPr>
          <w:rFonts w:ascii="Georgia" w:eastAsia="Georgia" w:hAnsi="Georgia" w:cs="Georgia"/>
          <w:b/>
          <w:bCs/>
          <w:i/>
          <w:iCs/>
          <w:color w:val="A97B2F"/>
          <w:sz w:val="24"/>
          <w:szCs w:val="24"/>
        </w:rPr>
        <w:t xml:space="preserve"> na memória.</w:t>
      </w:r>
    </w:p>
    <w:p w14:paraId="6C857AF0" w14:textId="39370DCC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 xml:space="preserve">Barco do próprio hotel até </w:t>
      </w:r>
      <w:proofErr w:type="spellStart"/>
      <w:r w:rsidR="00A92FF5">
        <w:rPr>
          <w:rFonts w:ascii="Calibri" w:eastAsia="Calibri" w:hAnsi="Calibri" w:cs="Calibri"/>
          <w:color w:val="2B2118"/>
        </w:rPr>
        <w:t>Phuket</w:t>
      </w:r>
      <w:proofErr w:type="spellEnd"/>
    </w:p>
    <w:p w14:paraId="57CA366F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 xml:space="preserve">Traslado ao Aeroporto Internacional de </w:t>
      </w:r>
      <w:proofErr w:type="spellStart"/>
      <w:r>
        <w:rPr>
          <w:rFonts w:ascii="Calibri" w:eastAsia="Calibri" w:hAnsi="Calibri" w:cs="Calibri"/>
          <w:color w:val="2B2118"/>
        </w:rPr>
        <w:t>Phuket</w:t>
      </w:r>
      <w:proofErr w:type="spellEnd"/>
    </w:p>
    <w:p w14:paraId="039713B9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>Embarque para o próximo destino</w:t>
      </w:r>
    </w:p>
    <w:p w14:paraId="55DC5A0D" w14:textId="77777777" w:rsidR="008D2770" w:rsidRDefault="00000000">
      <w:pPr>
        <w:keepNext/>
        <w:spacing w:before="180" w:after="60"/>
      </w:pPr>
      <w:r>
        <w:rPr>
          <w:rFonts w:ascii="Calibri" w:eastAsia="Calibri" w:hAnsi="Calibri" w:cs="Calibri"/>
          <w:b/>
          <w:bCs/>
          <w:caps/>
          <w:color w:val="A97B2F"/>
          <w:sz w:val="19"/>
          <w:szCs w:val="19"/>
        </w:rPr>
        <w:t>O que viveremos hoje</w:t>
      </w:r>
    </w:p>
    <w:p w14:paraId="01778742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 xml:space="preserve">Hoje será o momento de deixar as Ilhas </w:t>
      </w:r>
      <w:proofErr w:type="spellStart"/>
      <w:r>
        <w:rPr>
          <w:rFonts w:ascii="Calibri" w:eastAsia="Calibri" w:hAnsi="Calibri" w:cs="Calibri"/>
          <w:color w:val="2B2118"/>
        </w:rPr>
        <w:t>Phi</w:t>
      </w:r>
      <w:proofErr w:type="spellEnd"/>
      <w:r>
        <w:rPr>
          <w:rFonts w:ascii="Calibri" w:eastAsia="Calibri" w:hAnsi="Calibri" w:cs="Calibri"/>
          <w:color w:val="2B2118"/>
        </w:rPr>
        <w:t xml:space="preserve"> </w:t>
      </w:r>
      <w:proofErr w:type="spellStart"/>
      <w:r>
        <w:rPr>
          <w:rFonts w:ascii="Calibri" w:eastAsia="Calibri" w:hAnsi="Calibri" w:cs="Calibri"/>
          <w:color w:val="2B2118"/>
        </w:rPr>
        <w:t>Phi</w:t>
      </w:r>
      <w:proofErr w:type="spellEnd"/>
      <w:r>
        <w:rPr>
          <w:rFonts w:ascii="Calibri" w:eastAsia="Calibri" w:hAnsi="Calibri" w:cs="Calibri"/>
          <w:color w:val="2B2118"/>
        </w:rPr>
        <w:t xml:space="preserve">. Após o café da manhã, embarcaremos no barco compartilhado do hotel até </w:t>
      </w:r>
      <w:proofErr w:type="spellStart"/>
      <w:r>
        <w:rPr>
          <w:rFonts w:ascii="Calibri" w:eastAsia="Calibri" w:hAnsi="Calibri" w:cs="Calibri"/>
          <w:color w:val="2B2118"/>
        </w:rPr>
        <w:t>Phuket</w:t>
      </w:r>
      <w:proofErr w:type="spellEnd"/>
      <w:r>
        <w:rPr>
          <w:rFonts w:ascii="Calibri" w:eastAsia="Calibri" w:hAnsi="Calibri" w:cs="Calibri"/>
          <w:color w:val="2B2118"/>
        </w:rPr>
        <w:t xml:space="preserve"> e seguiremos ao aeroporto para o voo ao próximo destino. O mar ficará para trás, mas talvez alguma coisa permaneça: a lembrança das águas verdes, dos dias vividos sem pressa e da liberdade de escolher entre explorar ou simplesmente ficar. A Tailândia se despede com a mesma delicadeza com que começou. Primeiro, um sorriso. Agora, o horizonte.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60" w:type="dxa"/>
          <w:left w:w="220" w:type="dxa"/>
          <w:bottom w:w="160" w:type="dxa"/>
          <w:right w:w="220" w:type="dxa"/>
        </w:tblCellMar>
        <w:tblLook w:val="0000" w:firstRow="0" w:lastRow="0" w:firstColumn="0" w:lastColumn="0" w:noHBand="0" w:noVBand="0"/>
      </w:tblPr>
      <w:tblGrid>
        <w:gridCol w:w="9350"/>
      </w:tblGrid>
      <w:tr w:rsidR="008D2770" w14:paraId="0367F548" w14:textId="77777777">
        <w:trPr>
          <w:cantSplit/>
        </w:trPr>
        <w:tc>
          <w:tcPr>
            <w:tcW w:w="9350" w:type="dxa"/>
            <w:tcBorders>
              <w:top w:val="single" w:sz="4" w:space="0" w:color="A97B2F"/>
              <w:left w:val="single" w:sz="4" w:space="0" w:color="A97B2F"/>
              <w:bottom w:val="single" w:sz="4" w:space="0" w:color="A97B2F"/>
              <w:right w:val="single" w:sz="4" w:space="0" w:color="A97B2F"/>
            </w:tcBorders>
            <w:shd w:val="clear" w:color="auto" w:fill="F7F0E1"/>
          </w:tcPr>
          <w:p w14:paraId="618C9CFB" w14:textId="77777777" w:rsidR="008D2770" w:rsidRDefault="00000000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aps/>
                <w:color w:val="A97B2F"/>
                <w:sz w:val="17"/>
                <w:szCs w:val="17"/>
              </w:rPr>
              <w:t>INSIGHT DE HOJE</w:t>
            </w:r>
          </w:p>
          <w:p w14:paraId="6A6F3741" w14:textId="77777777" w:rsidR="008D2770" w:rsidRDefault="00000000">
            <w:pPr>
              <w:spacing w:after="100"/>
            </w:pPr>
            <w:r>
              <w:rPr>
                <w:rFonts w:ascii="Georgia" w:eastAsia="Georgia" w:hAnsi="Georgia" w:cs="Georgia"/>
                <w:b/>
                <w:bCs/>
                <w:i/>
                <w:iCs/>
                <w:color w:val="2B2118"/>
                <w:sz w:val="19"/>
                <w:szCs w:val="19"/>
              </w:rPr>
              <w:t>Nem tudo o que levamos precisa caber na mala</w:t>
            </w:r>
          </w:p>
          <w:p w14:paraId="47A79766" w14:textId="77777777" w:rsidR="008D2770" w:rsidRDefault="00000000"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Algumas lembranças estarão nas fotografias. Outras permanecerão nos sons, nos aromas, nos sabores e nos pequenos gestos que passaram a fazer parte desta viagem. Talvez seja essa a melhor maneira de voltar: levando menos pressa, um pouco mais de espaço para perceber o mundo e a lembrança de que alguns sorrisos só se revelam quando sorrimos com os olhos e com o coração.</w:t>
            </w:r>
          </w:p>
        </w:tc>
      </w:tr>
    </w:tbl>
    <w:p w14:paraId="46397ABC" w14:textId="15CB6FA3" w:rsidR="008D2770" w:rsidRDefault="00000000">
      <w:pPr>
        <w:spacing w:before="160" w:after="60"/>
      </w:pPr>
      <w:r>
        <w:rPr>
          <w:rFonts w:ascii="Calibri" w:eastAsia="Calibri" w:hAnsi="Calibri" w:cs="Calibri"/>
          <w:b/>
          <w:bCs/>
          <w:color w:val="A97B2F"/>
          <w:sz w:val="19"/>
          <w:szCs w:val="19"/>
        </w:rPr>
        <w:t xml:space="preserve">Nossas refeições: </w:t>
      </w:r>
      <w:r>
        <w:rPr>
          <w:rFonts w:ascii="Apple Color Emoji" w:eastAsia="Calibri" w:hAnsi="Apple Color Emoji" w:cs="Apple Color Emoji"/>
          <w:color w:val="2B2118"/>
          <w:sz w:val="19"/>
          <w:szCs w:val="19"/>
        </w:rPr>
        <w:t>✔</w:t>
      </w:r>
      <w:r>
        <w:rPr>
          <w:rFonts w:ascii="Calibri" w:eastAsia="Calibri" w:hAnsi="Calibri" w:cs="Calibri"/>
          <w:color w:val="2B2118"/>
          <w:sz w:val="19"/>
          <w:szCs w:val="19"/>
        </w:rPr>
        <w:t xml:space="preserve"> Café da manhã</w:t>
      </w:r>
    </w:p>
    <w:p w14:paraId="6C40FA38" w14:textId="48652509" w:rsidR="008D2770" w:rsidRDefault="00000000" w:rsidP="00577BFF">
      <w:pPr>
        <w:pageBreakBefore/>
        <w:spacing w:after="200"/>
      </w:pPr>
      <w:r>
        <w:rPr>
          <w:rFonts w:ascii="Georgia" w:eastAsia="Georgia" w:hAnsi="Georgia" w:cs="Georgia"/>
          <w:b/>
          <w:bCs/>
          <w:color w:val="A97B2F"/>
          <w:sz w:val="26"/>
          <w:szCs w:val="26"/>
        </w:rPr>
        <w:lastRenderedPageBreak/>
        <w:t>HOTÉIS SELECIONADOS</w:t>
      </w:r>
    </w:p>
    <w:p w14:paraId="1D5FFA50" w14:textId="45D60C96" w:rsidR="00272369" w:rsidRDefault="00E53A25">
      <w:pPr>
        <w:spacing w:after="120"/>
        <w:rPr>
          <w:rFonts w:ascii="Georgia" w:eastAsia="Georgia" w:hAnsi="Georgia" w:cs="Georgia"/>
          <w:b/>
          <w:bCs/>
          <w:color w:val="A97B2F"/>
          <w:sz w:val="26"/>
          <w:szCs w:val="26"/>
        </w:rPr>
      </w:pPr>
      <w:r w:rsidRPr="00843BC6">
        <w:rPr>
          <w:rFonts w:ascii="Georgia" w:eastAsia="Georgia" w:hAnsi="Georgia" w:cs="Georgia"/>
          <w:b/>
          <w:bCs/>
          <w:noProof/>
          <w:color w:val="A97B2F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FE08B9F" wp14:editId="742D0E6B">
                <wp:simplePos x="0" y="0"/>
                <wp:positionH relativeFrom="column">
                  <wp:posOffset>2737485</wp:posOffset>
                </wp:positionH>
                <wp:positionV relativeFrom="paragraph">
                  <wp:posOffset>53975</wp:posOffset>
                </wp:positionV>
                <wp:extent cx="3548380" cy="1404620"/>
                <wp:effectExtent l="0" t="0" r="0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83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7EC10" w14:textId="7055D9CD" w:rsidR="00843BC6" w:rsidRDefault="00843BC6" w:rsidP="00843BC6">
                            <w:pPr>
                              <w:spacing w:after="40"/>
                            </w:pPr>
                            <w:r>
                              <w:rPr>
                                <w:rFonts w:ascii="Georgia" w:eastAsia="Georgia" w:hAnsi="Georgia" w:cs="Georgia"/>
                                <w:b/>
                                <w:bCs/>
                                <w:color w:val="A97B2F"/>
                              </w:rPr>
                              <w:t xml:space="preserve">Holiday Inn Bangkok </w:t>
                            </w:r>
                            <w:proofErr w:type="spellStart"/>
                            <w:r>
                              <w:rPr>
                                <w:rFonts w:ascii="Georgia" w:eastAsia="Georgia" w:hAnsi="Georgia" w:cs="Georgia"/>
                                <w:b/>
                                <w:bCs/>
                                <w:color w:val="A97B2F"/>
                              </w:rPr>
                              <w:t>Silom</w:t>
                            </w:r>
                            <w:proofErr w:type="spellEnd"/>
                            <w:r>
                              <w:rPr>
                                <w:rFonts w:ascii="Georgia" w:eastAsia="Georgia" w:hAnsi="Georgia" w:cs="Georgia"/>
                                <w:b/>
                                <w:bCs/>
                                <w:color w:val="A97B2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Georgia" w:eastAsia="Georgia" w:hAnsi="Georgia" w:cs="Georgia"/>
                                <w:b/>
                                <w:bCs/>
                                <w:color w:val="A97B2F"/>
                              </w:rPr>
                              <w:t>by</w:t>
                            </w:r>
                            <w:proofErr w:type="spellEnd"/>
                            <w:r>
                              <w:rPr>
                                <w:rFonts w:ascii="Georgia" w:eastAsia="Georgia" w:hAnsi="Georgia" w:cs="Georgia"/>
                                <w:b/>
                                <w:bCs/>
                                <w:color w:val="A97B2F"/>
                              </w:rPr>
                              <w:t xml:space="preserve"> IHG</w:t>
                            </w:r>
                          </w:p>
                          <w:p w14:paraId="63BBFC53" w14:textId="78C9C9F6" w:rsidR="00843BC6" w:rsidRDefault="00843BC6" w:rsidP="00843BC6">
                            <w:r>
                              <w:rPr>
                                <w:rFonts w:ascii="Calibri" w:eastAsia="Calibri" w:hAnsi="Calibri" w:cs="Calibri"/>
                                <w:color w:val="2B2118"/>
                                <w:sz w:val="19"/>
                                <w:szCs w:val="19"/>
                              </w:rPr>
                              <w:t xml:space="preserve">Hotel moderno na região de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color w:val="2B2118"/>
                                <w:sz w:val="19"/>
                                <w:szCs w:val="19"/>
                              </w:rPr>
                              <w:t>Silom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color w:val="2B2118"/>
                                <w:sz w:val="19"/>
                                <w:szCs w:val="19"/>
                              </w:rPr>
                              <w:t>, próximo ao metrô e a áreas comerciais. Quartos confortáveis, restaurantes, piscina e academia para uma estadia prática e agradável.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FE08B9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215.55pt;margin-top:4.25pt;width:279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" filled="f" stroked="f">
                <v:textbox style="mso-fit-shape-to-text:t">
                  <w:txbxContent>
                    <w:p w14:paraId="2D17EC10" w14:textId="7055D9CD" w:rsidR="00843BC6" w:rsidRDefault="00843BC6" w:rsidP="00843BC6">
                      <w:pPr>
                        <w:spacing w:after="40"/>
                      </w:pPr>
                      <w:r>
                        <w:rPr>
                          <w:rFonts w:ascii="Georgia" w:eastAsia="Georgia" w:hAnsi="Georgia" w:cs="Georgia"/>
                          <w:b/>
                          <w:bCs/>
                          <w:color w:val="A97B2F"/>
                        </w:rPr>
                        <w:t xml:space="preserve">Holiday Inn Bangkok </w:t>
                      </w:r>
                      <w:proofErr w:type="spellStart"/>
                      <w:r>
                        <w:rPr>
                          <w:rFonts w:ascii="Georgia" w:eastAsia="Georgia" w:hAnsi="Georgia" w:cs="Georgia"/>
                          <w:b/>
                          <w:bCs/>
                          <w:color w:val="A97B2F"/>
                        </w:rPr>
                        <w:t>Silom</w:t>
                      </w:r>
                      <w:proofErr w:type="spellEnd"/>
                      <w:r>
                        <w:rPr>
                          <w:rFonts w:ascii="Georgia" w:eastAsia="Georgia" w:hAnsi="Georgia" w:cs="Georgia"/>
                          <w:b/>
                          <w:bCs/>
                          <w:color w:val="A97B2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eorgia" w:eastAsia="Georgia" w:hAnsi="Georgia" w:cs="Georgia"/>
                          <w:b/>
                          <w:bCs/>
                          <w:color w:val="A97B2F"/>
                        </w:rPr>
                        <w:t>by</w:t>
                      </w:r>
                      <w:proofErr w:type="spellEnd"/>
                      <w:r>
                        <w:rPr>
                          <w:rFonts w:ascii="Georgia" w:eastAsia="Georgia" w:hAnsi="Georgia" w:cs="Georgia"/>
                          <w:b/>
                          <w:bCs/>
                          <w:color w:val="A97B2F"/>
                        </w:rPr>
                        <w:t xml:space="preserve"> IHG</w:t>
                      </w:r>
                    </w:p>
                    <w:p w14:paraId="63BBFC53" w14:textId="78C9C9F6" w:rsidR="00843BC6" w:rsidRDefault="00843BC6" w:rsidP="00843BC6">
                      <w:r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 xml:space="preserve">Hotel moderno na região de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Silom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, próximo ao metrô e a áreas comerciais. Quartos confortáveis, restaurantes, piscina e academia para uma estadia prática e agradável.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49D21003" wp14:editId="0C15F06A">
            <wp:simplePos x="0" y="0"/>
            <wp:positionH relativeFrom="column">
              <wp:posOffset>-1369</wp:posOffset>
            </wp:positionH>
            <wp:positionV relativeFrom="paragraph">
              <wp:posOffset>53283</wp:posOffset>
            </wp:positionV>
            <wp:extent cx="2628967" cy="1857801"/>
            <wp:effectExtent l="0" t="0" r="0" b="9525"/>
            <wp:wrapNone/>
            <wp:docPr id="604725483" name="Imagem 604725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67" cy="1857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127E6C" w14:textId="2096CD03" w:rsidR="00272369" w:rsidRDefault="00272369">
      <w:pPr>
        <w:spacing w:after="120"/>
        <w:rPr>
          <w:rFonts w:ascii="Georgia" w:eastAsia="Georgia" w:hAnsi="Georgia" w:cs="Georgia"/>
          <w:b/>
          <w:bCs/>
          <w:color w:val="A97B2F"/>
          <w:sz w:val="26"/>
          <w:szCs w:val="26"/>
        </w:rPr>
      </w:pPr>
    </w:p>
    <w:p w14:paraId="0E88A0EC" w14:textId="5018C6C3" w:rsidR="00272369" w:rsidRDefault="00272369">
      <w:pPr>
        <w:spacing w:after="120"/>
        <w:rPr>
          <w:rFonts w:ascii="Georgia" w:eastAsia="Georgia" w:hAnsi="Georgia" w:cs="Georgia"/>
          <w:b/>
          <w:bCs/>
          <w:color w:val="A97B2F"/>
          <w:sz w:val="26"/>
          <w:szCs w:val="26"/>
        </w:rPr>
      </w:pPr>
    </w:p>
    <w:p w14:paraId="2A922D3E" w14:textId="0BB5A6A5" w:rsidR="00272369" w:rsidRDefault="00272369">
      <w:pPr>
        <w:spacing w:after="120"/>
        <w:rPr>
          <w:rFonts w:ascii="Georgia" w:eastAsia="Georgia" w:hAnsi="Georgia" w:cs="Georgia"/>
          <w:b/>
          <w:bCs/>
          <w:color w:val="A97B2F"/>
          <w:sz w:val="26"/>
          <w:szCs w:val="26"/>
        </w:rPr>
      </w:pPr>
    </w:p>
    <w:p w14:paraId="3D047240" w14:textId="3737CDC2" w:rsidR="00E53A25" w:rsidRDefault="00E53A25">
      <w:pPr>
        <w:spacing w:after="120"/>
        <w:rPr>
          <w:noProof/>
        </w:rPr>
      </w:pPr>
    </w:p>
    <w:p w14:paraId="04E15BD3" w14:textId="4B01553B" w:rsidR="00E53A25" w:rsidRDefault="00E53A25">
      <w:pPr>
        <w:spacing w:after="120"/>
        <w:rPr>
          <w:noProof/>
        </w:rPr>
      </w:pPr>
    </w:p>
    <w:p w14:paraId="2A2BED01" w14:textId="6FBE38BD" w:rsidR="00E53A25" w:rsidRDefault="00E53A25">
      <w:pPr>
        <w:spacing w:after="120"/>
        <w:rPr>
          <w:noProof/>
        </w:rPr>
      </w:pPr>
    </w:p>
    <w:p w14:paraId="0AA7E1AD" w14:textId="4A04B391" w:rsidR="00E53A25" w:rsidRDefault="00E53A25">
      <w:pPr>
        <w:spacing w:after="120"/>
        <w:rPr>
          <w:noProof/>
        </w:rPr>
      </w:pPr>
    </w:p>
    <w:p w14:paraId="4A745CA5" w14:textId="7E967E2F" w:rsidR="00E53A25" w:rsidRDefault="00E53A25">
      <w:pPr>
        <w:spacing w:after="120"/>
        <w:rPr>
          <w:noProof/>
        </w:rPr>
      </w:pPr>
      <w:r w:rsidRPr="00843BC6">
        <w:rPr>
          <w:rFonts w:ascii="Georgia" w:eastAsia="Georgia" w:hAnsi="Georgia" w:cs="Georgia"/>
          <w:b/>
          <w:bCs/>
          <w:noProof/>
          <w:color w:val="A97B2F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31CCD51" wp14:editId="02E99D8E">
                <wp:simplePos x="0" y="0"/>
                <wp:positionH relativeFrom="column">
                  <wp:posOffset>2744470</wp:posOffset>
                </wp:positionH>
                <wp:positionV relativeFrom="paragraph">
                  <wp:posOffset>223520</wp:posOffset>
                </wp:positionV>
                <wp:extent cx="3540760" cy="1404620"/>
                <wp:effectExtent l="0" t="0" r="0" b="0"/>
                <wp:wrapSquare wrapText="bothSides"/>
                <wp:docPr id="168803201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07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4CC42" w14:textId="77777777" w:rsidR="00E53A25" w:rsidRDefault="00E53A25" w:rsidP="00E53A25">
                            <w:pPr>
                              <w:spacing w:after="40"/>
                            </w:pPr>
                            <w:r>
                              <w:rPr>
                                <w:rFonts w:ascii="Georgia" w:eastAsia="Georgia" w:hAnsi="Georgia" w:cs="Georgia"/>
                                <w:b/>
                                <w:bCs/>
                                <w:color w:val="A97B2F"/>
                              </w:rPr>
                              <w:t xml:space="preserve">Novotel </w:t>
                            </w:r>
                            <w:proofErr w:type="spellStart"/>
                            <w:r>
                              <w:rPr>
                                <w:rFonts w:ascii="Georgia" w:eastAsia="Georgia" w:hAnsi="Georgia" w:cs="Georgia"/>
                                <w:b/>
                                <w:bCs/>
                                <w:color w:val="A97B2F"/>
                              </w:rPr>
                              <w:t>Chiangmai</w:t>
                            </w:r>
                            <w:proofErr w:type="spellEnd"/>
                            <w:r>
                              <w:rPr>
                                <w:rFonts w:ascii="Georgia" w:eastAsia="Georgia" w:hAnsi="Georgia" w:cs="Georgia"/>
                                <w:b/>
                                <w:bCs/>
                                <w:color w:val="A97B2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Georgia" w:eastAsia="Georgia" w:hAnsi="Georgia" w:cs="Georgia"/>
                                <w:b/>
                                <w:bCs/>
                                <w:color w:val="A97B2F"/>
                              </w:rPr>
                              <w:t>Nimman</w:t>
                            </w:r>
                            <w:proofErr w:type="spellEnd"/>
                            <w:r>
                              <w:rPr>
                                <w:rFonts w:ascii="Georgia" w:eastAsia="Georgia" w:hAnsi="Georgia" w:cs="Georgia"/>
                                <w:b/>
                                <w:bCs/>
                                <w:color w:val="A97B2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Georgia" w:eastAsia="Georgia" w:hAnsi="Georgia" w:cs="Georgia"/>
                                <w:b/>
                                <w:bCs/>
                                <w:color w:val="A97B2F"/>
                              </w:rPr>
                              <w:t>Journeyhub</w:t>
                            </w:r>
                            <w:proofErr w:type="spellEnd"/>
                          </w:p>
                          <w:p w14:paraId="6041C346" w14:textId="3361A8E1" w:rsidR="00843BC6" w:rsidRDefault="00E53A25" w:rsidP="00E53A25">
                            <w:r>
                              <w:rPr>
                                <w:rFonts w:ascii="Calibri" w:eastAsia="Calibri" w:hAnsi="Calibri" w:cs="Calibri"/>
                                <w:color w:val="2B2118"/>
                                <w:sz w:val="19"/>
                                <w:szCs w:val="19"/>
                              </w:rPr>
                              <w:t xml:space="preserve">Hotel contemporâneo na região de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color w:val="2B2118"/>
                                <w:sz w:val="19"/>
                                <w:szCs w:val="19"/>
                              </w:rPr>
                              <w:t>Nimman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color w:val="2B2118"/>
                                <w:sz w:val="19"/>
                                <w:szCs w:val="19"/>
                              </w:rPr>
                              <w:t>, em Chiang Mai, com quartos modernos, restaurante, piscina ao ar livre e fácil acesso a cafés, lojas e atrações culturais.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1CCD51" id="_x0000_s1027" type="#_x0000_t202" style="position:absolute;margin-left:216.1pt;margin-top:17.6pt;width:278.8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" filled="f" stroked="f">
                <v:textbox style="mso-fit-shape-to-text:t">
                  <w:txbxContent>
                    <w:p w14:paraId="7764CC42" w14:textId="77777777" w:rsidR="00E53A25" w:rsidRDefault="00E53A25" w:rsidP="00E53A25">
                      <w:pPr>
                        <w:spacing w:after="40"/>
                      </w:pPr>
                      <w:r>
                        <w:rPr>
                          <w:rFonts w:ascii="Georgia" w:eastAsia="Georgia" w:hAnsi="Georgia" w:cs="Georgia"/>
                          <w:b/>
                          <w:bCs/>
                          <w:color w:val="A97B2F"/>
                        </w:rPr>
                        <w:t xml:space="preserve">Novotel </w:t>
                      </w:r>
                      <w:proofErr w:type="spellStart"/>
                      <w:r>
                        <w:rPr>
                          <w:rFonts w:ascii="Georgia" w:eastAsia="Georgia" w:hAnsi="Georgia" w:cs="Georgia"/>
                          <w:b/>
                          <w:bCs/>
                          <w:color w:val="A97B2F"/>
                        </w:rPr>
                        <w:t>Chiangmai</w:t>
                      </w:r>
                      <w:proofErr w:type="spellEnd"/>
                      <w:r>
                        <w:rPr>
                          <w:rFonts w:ascii="Georgia" w:eastAsia="Georgia" w:hAnsi="Georgia" w:cs="Georgia"/>
                          <w:b/>
                          <w:bCs/>
                          <w:color w:val="A97B2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eorgia" w:eastAsia="Georgia" w:hAnsi="Georgia" w:cs="Georgia"/>
                          <w:b/>
                          <w:bCs/>
                          <w:color w:val="A97B2F"/>
                        </w:rPr>
                        <w:t>Nimman</w:t>
                      </w:r>
                      <w:proofErr w:type="spellEnd"/>
                      <w:r>
                        <w:rPr>
                          <w:rFonts w:ascii="Georgia" w:eastAsia="Georgia" w:hAnsi="Georgia" w:cs="Georgia"/>
                          <w:b/>
                          <w:bCs/>
                          <w:color w:val="A97B2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eorgia" w:eastAsia="Georgia" w:hAnsi="Georgia" w:cs="Georgia"/>
                          <w:b/>
                          <w:bCs/>
                          <w:color w:val="A97B2F"/>
                        </w:rPr>
                        <w:t>Journeyhub</w:t>
                      </w:r>
                      <w:proofErr w:type="spellEnd"/>
                    </w:p>
                    <w:p w14:paraId="6041C346" w14:textId="3361A8E1" w:rsidR="00843BC6" w:rsidRDefault="00E53A25" w:rsidP="00E53A25">
                      <w:r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 xml:space="preserve">Hotel contemporâneo na região de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Nimman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, em Chiang Mai, com quartos modernos, restaurante, piscina ao ar livre e fácil acesso a cafés, lojas e atrações culturais.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2ACFD8F" w14:textId="5473EEA1" w:rsidR="00E53A25" w:rsidRDefault="00E53A25">
      <w:pPr>
        <w:spacing w:after="120"/>
        <w:rPr>
          <w:noProof/>
        </w:rPr>
      </w:pPr>
      <w:r>
        <w:rPr>
          <w:noProof/>
        </w:rPr>
        <w:drawing>
          <wp:inline distT="0" distB="0" distL="0" distR="0" wp14:anchorId="42286EEE" wp14:editId="5A0158C2">
            <wp:extent cx="2627194" cy="1856551"/>
            <wp:effectExtent l="0" t="0" r="1905" b="0"/>
            <wp:docPr id="1140782364" name="Imagem 1140782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908" cy="1859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320E8" w14:textId="1CEDE764" w:rsidR="00E53A25" w:rsidRDefault="00E53A25">
      <w:pPr>
        <w:spacing w:after="120"/>
        <w:rPr>
          <w:noProof/>
        </w:rPr>
      </w:pPr>
      <w:r w:rsidRPr="00843BC6">
        <w:rPr>
          <w:rFonts w:ascii="Georgia" w:eastAsia="Georgia" w:hAnsi="Georgia" w:cs="Georgia"/>
          <w:b/>
          <w:bCs/>
          <w:noProof/>
          <w:color w:val="A97B2F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57075E0" wp14:editId="0DC71EBB">
                <wp:simplePos x="0" y="0"/>
                <wp:positionH relativeFrom="column">
                  <wp:posOffset>2743200</wp:posOffset>
                </wp:positionH>
                <wp:positionV relativeFrom="paragraph">
                  <wp:posOffset>185420</wp:posOffset>
                </wp:positionV>
                <wp:extent cx="3888105" cy="1404620"/>
                <wp:effectExtent l="0" t="0" r="0" b="0"/>
                <wp:wrapSquare wrapText="bothSides"/>
                <wp:docPr id="49238627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81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55E4B5" w14:textId="77777777" w:rsidR="00E53A25" w:rsidRDefault="00E53A25" w:rsidP="00E53A25">
                            <w:pPr>
                              <w:spacing w:after="40"/>
                            </w:pPr>
                            <w:proofErr w:type="spellStart"/>
                            <w:r>
                              <w:rPr>
                                <w:rFonts w:ascii="Georgia" w:eastAsia="Georgia" w:hAnsi="Georgia" w:cs="Georgia"/>
                                <w:b/>
                                <w:bCs/>
                                <w:color w:val="A97B2F"/>
                              </w:rPr>
                              <w:t>SAii</w:t>
                            </w:r>
                            <w:proofErr w:type="spellEnd"/>
                            <w:r>
                              <w:rPr>
                                <w:rFonts w:ascii="Georgia" w:eastAsia="Georgia" w:hAnsi="Georgia" w:cs="Georgia"/>
                                <w:b/>
                                <w:bCs/>
                                <w:color w:val="A97B2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Georgia" w:eastAsia="Georgia" w:hAnsi="Georgia" w:cs="Georgia"/>
                                <w:b/>
                                <w:bCs/>
                                <w:color w:val="A97B2F"/>
                              </w:rPr>
                              <w:t>Phi</w:t>
                            </w:r>
                            <w:proofErr w:type="spellEnd"/>
                            <w:r>
                              <w:rPr>
                                <w:rFonts w:ascii="Georgia" w:eastAsia="Georgia" w:hAnsi="Georgia" w:cs="Georgia"/>
                                <w:b/>
                                <w:bCs/>
                                <w:color w:val="A97B2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Georgia" w:eastAsia="Georgia" w:hAnsi="Georgia" w:cs="Georgia"/>
                                <w:b/>
                                <w:bCs/>
                                <w:color w:val="A97B2F"/>
                              </w:rPr>
                              <w:t>Phi</w:t>
                            </w:r>
                            <w:proofErr w:type="spellEnd"/>
                            <w:r>
                              <w:rPr>
                                <w:rFonts w:ascii="Georgia" w:eastAsia="Georgia" w:hAnsi="Georgia" w:cs="Georgia"/>
                                <w:b/>
                                <w:bCs/>
                                <w:color w:val="A97B2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Georgia" w:eastAsia="Georgia" w:hAnsi="Georgia" w:cs="Georgia"/>
                                <w:b/>
                                <w:bCs/>
                                <w:color w:val="A97B2F"/>
                              </w:rPr>
                              <w:t>Island</w:t>
                            </w:r>
                            <w:proofErr w:type="spellEnd"/>
                            <w:r>
                              <w:rPr>
                                <w:rFonts w:ascii="Georgia" w:eastAsia="Georgia" w:hAnsi="Georgia" w:cs="Georgia"/>
                                <w:b/>
                                <w:bCs/>
                                <w:color w:val="A97B2F"/>
                              </w:rPr>
                              <w:t xml:space="preserve"> Village</w:t>
                            </w:r>
                          </w:p>
                          <w:p w14:paraId="183E7FBF" w14:textId="0633F48F" w:rsidR="00E53A25" w:rsidRDefault="00E53A25" w:rsidP="00E53A25">
                            <w:r>
                              <w:rPr>
                                <w:rFonts w:ascii="Calibri" w:eastAsia="Calibri" w:hAnsi="Calibri" w:cs="Calibri"/>
                                <w:color w:val="2B2118"/>
                                <w:sz w:val="19"/>
                                <w:szCs w:val="19"/>
                              </w:rPr>
                              <w:t xml:space="preserve">Resort à beira-mar em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color w:val="2B2118"/>
                                <w:sz w:val="19"/>
                                <w:szCs w:val="19"/>
                              </w:rPr>
                              <w:t>Phi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color w:val="2B2118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color w:val="2B2118"/>
                                <w:sz w:val="19"/>
                                <w:szCs w:val="19"/>
                              </w:rPr>
                              <w:t>Phi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color w:val="2B2118"/>
                                <w:sz w:val="19"/>
                                <w:szCs w:val="19"/>
                              </w:rPr>
                              <w:t>, com bangalôs espaçosos, praia privativa, restaurantes, piscinas, spa e atividades ao ar livre — ideal para uma experiência relaxante em meio à natureza.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7075E0" id="_x0000_s1028" type="#_x0000_t202" style="position:absolute;margin-left:3in;margin-top:14.6pt;width:306.1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" filled="f" stroked="f">
                <v:textbox style="mso-fit-shape-to-text:t">
                  <w:txbxContent>
                    <w:p w14:paraId="7C55E4B5" w14:textId="77777777" w:rsidR="00E53A25" w:rsidRDefault="00E53A25" w:rsidP="00E53A25">
                      <w:pPr>
                        <w:spacing w:after="40"/>
                      </w:pPr>
                      <w:proofErr w:type="spellStart"/>
                      <w:r>
                        <w:rPr>
                          <w:rFonts w:ascii="Georgia" w:eastAsia="Georgia" w:hAnsi="Georgia" w:cs="Georgia"/>
                          <w:b/>
                          <w:bCs/>
                          <w:color w:val="A97B2F"/>
                        </w:rPr>
                        <w:t>SAii</w:t>
                      </w:r>
                      <w:proofErr w:type="spellEnd"/>
                      <w:r>
                        <w:rPr>
                          <w:rFonts w:ascii="Georgia" w:eastAsia="Georgia" w:hAnsi="Georgia" w:cs="Georgia"/>
                          <w:b/>
                          <w:bCs/>
                          <w:color w:val="A97B2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eorgia" w:eastAsia="Georgia" w:hAnsi="Georgia" w:cs="Georgia"/>
                          <w:b/>
                          <w:bCs/>
                          <w:color w:val="A97B2F"/>
                        </w:rPr>
                        <w:t>Phi</w:t>
                      </w:r>
                      <w:proofErr w:type="spellEnd"/>
                      <w:r>
                        <w:rPr>
                          <w:rFonts w:ascii="Georgia" w:eastAsia="Georgia" w:hAnsi="Georgia" w:cs="Georgia"/>
                          <w:b/>
                          <w:bCs/>
                          <w:color w:val="A97B2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eorgia" w:eastAsia="Georgia" w:hAnsi="Georgia" w:cs="Georgia"/>
                          <w:b/>
                          <w:bCs/>
                          <w:color w:val="A97B2F"/>
                        </w:rPr>
                        <w:t>Phi</w:t>
                      </w:r>
                      <w:proofErr w:type="spellEnd"/>
                      <w:r>
                        <w:rPr>
                          <w:rFonts w:ascii="Georgia" w:eastAsia="Georgia" w:hAnsi="Georgia" w:cs="Georgia"/>
                          <w:b/>
                          <w:bCs/>
                          <w:color w:val="A97B2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eorgia" w:eastAsia="Georgia" w:hAnsi="Georgia" w:cs="Georgia"/>
                          <w:b/>
                          <w:bCs/>
                          <w:color w:val="A97B2F"/>
                        </w:rPr>
                        <w:t>Island</w:t>
                      </w:r>
                      <w:proofErr w:type="spellEnd"/>
                      <w:r>
                        <w:rPr>
                          <w:rFonts w:ascii="Georgia" w:eastAsia="Georgia" w:hAnsi="Georgia" w:cs="Georgia"/>
                          <w:b/>
                          <w:bCs/>
                          <w:color w:val="A97B2F"/>
                        </w:rPr>
                        <w:t xml:space="preserve"> Village</w:t>
                      </w:r>
                    </w:p>
                    <w:p w14:paraId="183E7FBF" w14:textId="0633F48F" w:rsidR="00E53A25" w:rsidRDefault="00E53A25" w:rsidP="00E53A25">
                      <w:r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 xml:space="preserve">Resort à beira-mar em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Phi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Phi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  <w:color w:val="2B2118"/>
                          <w:sz w:val="19"/>
                          <w:szCs w:val="19"/>
                        </w:rPr>
                        <w:t>, com bangalôs espaçosos, praia privativa, restaurantes, piscinas, spa e atividades ao ar livre — ideal para uma experiência relaxante em meio à natureza.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4DE5D25" w14:textId="2FF3450E" w:rsidR="00272369" w:rsidRDefault="00E53A25">
      <w:pPr>
        <w:spacing w:after="120"/>
        <w:rPr>
          <w:rFonts w:ascii="Georgia" w:eastAsia="Georgia" w:hAnsi="Georgia" w:cs="Georgia"/>
          <w:b/>
          <w:bCs/>
          <w:color w:val="A97B2F"/>
          <w:sz w:val="26"/>
          <w:szCs w:val="26"/>
        </w:rPr>
      </w:pPr>
      <w:r>
        <w:rPr>
          <w:noProof/>
        </w:rPr>
        <w:drawing>
          <wp:inline distT="0" distB="0" distL="0" distR="0" wp14:anchorId="444F5397" wp14:editId="32B08D1F">
            <wp:extent cx="2626995" cy="1856410"/>
            <wp:effectExtent l="0" t="0" r="1905" b="0"/>
            <wp:docPr id="390465699" name="Imagem 390465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651" cy="1861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82212" w14:textId="77777777" w:rsidR="00272369" w:rsidRDefault="00272369">
      <w:pPr>
        <w:spacing w:after="120"/>
        <w:rPr>
          <w:rFonts w:ascii="Georgia" w:eastAsia="Georgia" w:hAnsi="Georgia" w:cs="Georgia"/>
          <w:b/>
          <w:bCs/>
          <w:color w:val="A97B2F"/>
          <w:sz w:val="26"/>
          <w:szCs w:val="26"/>
        </w:rPr>
      </w:pPr>
    </w:p>
    <w:p w14:paraId="4A2FC6E8" w14:textId="707E89F6" w:rsidR="00272369" w:rsidRDefault="00272369">
      <w:pPr>
        <w:spacing w:after="120"/>
        <w:rPr>
          <w:rFonts w:ascii="Georgia" w:eastAsia="Georgia" w:hAnsi="Georgia" w:cs="Georgia"/>
          <w:b/>
          <w:bCs/>
          <w:color w:val="A97B2F"/>
          <w:sz w:val="26"/>
          <w:szCs w:val="26"/>
        </w:rPr>
      </w:pPr>
    </w:p>
    <w:p w14:paraId="25EE9F3B" w14:textId="77777777" w:rsidR="00272369" w:rsidRDefault="00272369">
      <w:pPr>
        <w:spacing w:after="120"/>
        <w:rPr>
          <w:rFonts w:ascii="Georgia" w:eastAsia="Georgia" w:hAnsi="Georgia" w:cs="Georgia"/>
          <w:b/>
          <w:bCs/>
          <w:color w:val="A97B2F"/>
          <w:sz w:val="26"/>
          <w:szCs w:val="26"/>
        </w:rPr>
      </w:pPr>
    </w:p>
    <w:p w14:paraId="4E5F51F4" w14:textId="77777777" w:rsidR="00272369" w:rsidRDefault="00272369">
      <w:pPr>
        <w:spacing w:after="120"/>
        <w:rPr>
          <w:rFonts w:ascii="Georgia" w:eastAsia="Georgia" w:hAnsi="Georgia" w:cs="Georgia"/>
          <w:b/>
          <w:bCs/>
          <w:color w:val="A97B2F"/>
          <w:sz w:val="26"/>
          <w:szCs w:val="26"/>
        </w:rPr>
      </w:pPr>
    </w:p>
    <w:p w14:paraId="39D7EE55" w14:textId="77777777" w:rsidR="00272369" w:rsidRDefault="00272369">
      <w:pPr>
        <w:spacing w:after="120"/>
        <w:rPr>
          <w:rFonts w:ascii="Georgia" w:eastAsia="Georgia" w:hAnsi="Georgia" w:cs="Georgia"/>
          <w:b/>
          <w:bCs/>
          <w:color w:val="A97B2F"/>
          <w:sz w:val="26"/>
          <w:szCs w:val="26"/>
        </w:rPr>
      </w:pPr>
    </w:p>
    <w:p w14:paraId="2BDF13EA" w14:textId="77777777" w:rsidR="00272369" w:rsidRDefault="00272369">
      <w:pPr>
        <w:spacing w:after="120"/>
        <w:rPr>
          <w:rFonts w:ascii="Georgia" w:eastAsia="Georgia" w:hAnsi="Georgia" w:cs="Georgia"/>
          <w:b/>
          <w:bCs/>
          <w:color w:val="A97B2F"/>
          <w:sz w:val="26"/>
          <w:szCs w:val="26"/>
        </w:rPr>
      </w:pPr>
    </w:p>
    <w:p w14:paraId="280BB41A" w14:textId="77777777" w:rsidR="00272369" w:rsidRDefault="00272369">
      <w:pPr>
        <w:spacing w:after="120"/>
        <w:rPr>
          <w:rFonts w:ascii="Georgia" w:eastAsia="Georgia" w:hAnsi="Georgia" w:cs="Georgia"/>
          <w:b/>
          <w:bCs/>
          <w:color w:val="A97B2F"/>
          <w:sz w:val="26"/>
          <w:szCs w:val="26"/>
        </w:rPr>
      </w:pPr>
    </w:p>
    <w:p w14:paraId="1EC92730" w14:textId="77777777" w:rsidR="007A3095" w:rsidRDefault="007A3095">
      <w:pPr>
        <w:spacing w:after="120"/>
        <w:rPr>
          <w:rFonts w:ascii="Georgia" w:eastAsia="Georgia" w:hAnsi="Georgia" w:cs="Georgia"/>
          <w:b/>
          <w:bCs/>
          <w:color w:val="A97B2F"/>
          <w:sz w:val="26"/>
          <w:szCs w:val="26"/>
        </w:rPr>
      </w:pPr>
    </w:p>
    <w:p w14:paraId="4B9AF25E" w14:textId="7970EECC" w:rsidR="008D2770" w:rsidRPr="000A5AB9" w:rsidRDefault="00464C58">
      <w:pPr>
        <w:spacing w:after="120"/>
        <w:rPr>
          <w:rFonts w:ascii="Georgia" w:eastAsia="Calibri" w:hAnsi="Georgia" w:cs="Calibri"/>
          <w:b/>
          <w:bCs/>
          <w:color w:val="A97B2F"/>
          <w:sz w:val="26"/>
          <w:szCs w:val="26"/>
        </w:rPr>
      </w:pPr>
      <w:r w:rsidRPr="000A5AB9">
        <w:rPr>
          <w:rFonts w:ascii="Georgia" w:eastAsia="Calibri" w:hAnsi="Georgia" w:cs="Calibri"/>
          <w:b/>
          <w:bCs/>
          <w:color w:val="A97B2F"/>
          <w:sz w:val="26"/>
          <w:szCs w:val="26"/>
        </w:rPr>
        <w:lastRenderedPageBreak/>
        <w:t>TUDO O QUE PREPARAMOS PARA VOCÊ:</w:t>
      </w:r>
    </w:p>
    <w:p w14:paraId="1250D50C" w14:textId="77777777" w:rsidR="00272369" w:rsidRDefault="00272369">
      <w:pPr>
        <w:spacing w:after="120"/>
      </w:pPr>
    </w:p>
    <w:p w14:paraId="4209D91E" w14:textId="77777777" w:rsidR="008D2770" w:rsidRDefault="00000000">
      <w:pPr>
        <w:spacing w:after="60"/>
      </w:pPr>
      <w:r>
        <w:rPr>
          <w:rFonts w:ascii="Calibri" w:eastAsia="Calibri" w:hAnsi="Calibri" w:cs="Calibri"/>
          <w:b/>
          <w:bCs/>
          <w:sz w:val="19"/>
          <w:szCs w:val="19"/>
          <w:u w:val="single"/>
        </w:rPr>
        <w:t>TAILÂNDIA</w:t>
      </w:r>
    </w:p>
    <w:p w14:paraId="0EDB30BD" w14:textId="77777777" w:rsidR="008D2770" w:rsidRDefault="00000000">
      <w:pPr>
        <w:spacing w:after="60"/>
        <w:ind w:left="260"/>
      </w:pPr>
      <w:r>
        <w:rPr>
          <w:b/>
          <w:bCs/>
          <w:color w:val="A97B2F"/>
        </w:rPr>
        <w:t xml:space="preserve">•  </w:t>
      </w:r>
      <w:r>
        <w:rPr>
          <w:rFonts w:ascii="Calibri" w:eastAsia="Calibri" w:hAnsi="Calibri" w:cs="Calibri"/>
          <w:color w:val="2B2118"/>
          <w:sz w:val="19"/>
          <w:szCs w:val="19"/>
        </w:rPr>
        <w:t>8 noites de hospedagem nos hotéis indicados ou similares.</w:t>
      </w:r>
    </w:p>
    <w:p w14:paraId="09E9782A" w14:textId="77777777" w:rsidR="008D2770" w:rsidRDefault="00000000">
      <w:pPr>
        <w:spacing w:after="60"/>
        <w:ind w:left="260"/>
      </w:pPr>
      <w:r>
        <w:rPr>
          <w:b/>
          <w:bCs/>
          <w:color w:val="A97B2F"/>
        </w:rPr>
        <w:t xml:space="preserve">•  </w:t>
      </w:r>
      <w:r>
        <w:rPr>
          <w:rFonts w:ascii="Calibri" w:eastAsia="Calibri" w:hAnsi="Calibri" w:cs="Calibri"/>
          <w:color w:val="2B2118"/>
          <w:sz w:val="19"/>
          <w:szCs w:val="19"/>
        </w:rPr>
        <w:t>Café da manhã diário no hotel.</w:t>
      </w:r>
    </w:p>
    <w:p w14:paraId="5CB38AE5" w14:textId="77777777" w:rsidR="008D2770" w:rsidRDefault="00000000">
      <w:pPr>
        <w:spacing w:after="60"/>
        <w:ind w:left="260"/>
      </w:pPr>
      <w:r>
        <w:rPr>
          <w:b/>
          <w:bCs/>
          <w:color w:val="A97B2F"/>
        </w:rPr>
        <w:t xml:space="preserve">•  </w:t>
      </w:r>
      <w:r>
        <w:rPr>
          <w:rFonts w:ascii="Calibri" w:eastAsia="Calibri" w:hAnsi="Calibri" w:cs="Calibri"/>
          <w:color w:val="2B2118"/>
          <w:sz w:val="19"/>
          <w:szCs w:val="19"/>
        </w:rPr>
        <w:t>1 almoço em restaurante local.</w:t>
      </w:r>
    </w:p>
    <w:p w14:paraId="6EE45066" w14:textId="77777777" w:rsidR="008D2770" w:rsidRDefault="00000000">
      <w:pPr>
        <w:spacing w:after="60"/>
        <w:ind w:left="260"/>
      </w:pPr>
      <w:r>
        <w:rPr>
          <w:b/>
          <w:bCs/>
          <w:color w:val="A97B2F"/>
        </w:rPr>
        <w:t xml:space="preserve">•  </w:t>
      </w:r>
      <w:r>
        <w:rPr>
          <w:rFonts w:ascii="Calibri" w:eastAsia="Calibri" w:hAnsi="Calibri" w:cs="Calibri"/>
          <w:color w:val="2B2118"/>
          <w:sz w:val="19"/>
          <w:szCs w:val="19"/>
        </w:rPr>
        <w:t>Guia turístico local em português ou espanhol em Bangkok e espanhol em Chiang Mai nos horários especificados no roteiro.</w:t>
      </w:r>
    </w:p>
    <w:p w14:paraId="47ED57C2" w14:textId="77777777" w:rsidR="008D2770" w:rsidRDefault="00000000">
      <w:pPr>
        <w:spacing w:after="60"/>
        <w:ind w:left="260"/>
      </w:pPr>
      <w:r>
        <w:rPr>
          <w:b/>
          <w:bCs/>
          <w:color w:val="A97B2F"/>
        </w:rPr>
        <w:t xml:space="preserve">•  </w:t>
      </w:r>
      <w:r>
        <w:rPr>
          <w:rFonts w:ascii="Calibri" w:eastAsia="Calibri" w:hAnsi="Calibri" w:cs="Calibri"/>
          <w:color w:val="2B2118"/>
          <w:sz w:val="19"/>
          <w:szCs w:val="19"/>
        </w:rPr>
        <w:t>Traslados conforme especificado no roteiro.</w:t>
      </w:r>
    </w:p>
    <w:p w14:paraId="774C8D4F" w14:textId="77777777" w:rsidR="008D2770" w:rsidRDefault="00000000">
      <w:pPr>
        <w:spacing w:after="60"/>
        <w:ind w:left="260"/>
      </w:pPr>
      <w:r>
        <w:rPr>
          <w:b/>
          <w:bCs/>
          <w:color w:val="A97B2F"/>
        </w:rPr>
        <w:t xml:space="preserve">•  </w:t>
      </w:r>
      <w:r>
        <w:rPr>
          <w:rFonts w:ascii="Calibri" w:eastAsia="Calibri" w:hAnsi="Calibri" w:cs="Calibri"/>
          <w:color w:val="2B2118"/>
          <w:sz w:val="19"/>
          <w:szCs w:val="19"/>
        </w:rPr>
        <w:t>Ingressos para as atrações mencionadas no roteiro.</w:t>
      </w:r>
    </w:p>
    <w:p w14:paraId="4ED5F5C0" w14:textId="77777777" w:rsidR="008D2770" w:rsidRDefault="00000000">
      <w:pPr>
        <w:spacing w:after="60"/>
        <w:ind w:left="260"/>
      </w:pPr>
      <w:r>
        <w:rPr>
          <w:b/>
          <w:bCs/>
          <w:color w:val="A97B2F"/>
        </w:rPr>
        <w:t xml:space="preserve">•  </w:t>
      </w:r>
      <w:r>
        <w:rPr>
          <w:rFonts w:ascii="Calibri" w:eastAsia="Calibri" w:hAnsi="Calibri" w:cs="Calibri"/>
          <w:color w:val="2B2118"/>
          <w:sz w:val="19"/>
          <w:szCs w:val="19"/>
        </w:rPr>
        <w:t>Impostos habitacionais, VAT e manejo de equipamentos.</w:t>
      </w:r>
    </w:p>
    <w:p w14:paraId="0141AFBB" w14:textId="77777777" w:rsidR="008D2770" w:rsidRDefault="00000000">
      <w:pPr>
        <w:spacing w:after="60"/>
        <w:ind w:left="260"/>
      </w:pPr>
      <w:r>
        <w:rPr>
          <w:b/>
          <w:bCs/>
          <w:color w:val="A97B2F"/>
        </w:rPr>
        <w:t xml:space="preserve">•  </w:t>
      </w:r>
      <w:r>
        <w:rPr>
          <w:rFonts w:ascii="Calibri" w:eastAsia="Calibri" w:hAnsi="Calibri" w:cs="Calibri"/>
          <w:color w:val="2B2118"/>
          <w:sz w:val="19"/>
          <w:szCs w:val="19"/>
        </w:rPr>
        <w:t>Uma garrafa de água e uma toalha por dia de passeio.</w:t>
      </w:r>
    </w:p>
    <w:p w14:paraId="4FFF3867" w14:textId="77777777" w:rsidR="008D2770" w:rsidRDefault="00000000">
      <w:pPr>
        <w:spacing w:after="60"/>
        <w:ind w:left="260"/>
      </w:pPr>
      <w:r>
        <w:rPr>
          <w:b/>
          <w:bCs/>
          <w:color w:val="A97B2F"/>
        </w:rPr>
        <w:t xml:space="preserve">•  </w:t>
      </w:r>
      <w:r>
        <w:rPr>
          <w:rFonts w:ascii="Calibri" w:eastAsia="Calibri" w:hAnsi="Calibri" w:cs="Calibri"/>
          <w:color w:val="2B2118"/>
          <w:sz w:val="19"/>
          <w:szCs w:val="19"/>
        </w:rPr>
        <w:t xml:space="preserve">Ingresso para a área VIP do Festival das Lanternas de Chiang </w:t>
      </w:r>
      <w:proofErr w:type="gramStart"/>
      <w:r>
        <w:rPr>
          <w:rFonts w:ascii="Calibri" w:eastAsia="Calibri" w:hAnsi="Calibri" w:cs="Calibri"/>
          <w:color w:val="2B2118"/>
          <w:sz w:val="19"/>
          <w:szCs w:val="19"/>
        </w:rPr>
        <w:t>Mai.</w:t>
      </w:r>
      <w:proofErr w:type="gramEnd"/>
    </w:p>
    <w:p w14:paraId="0D23AC5A" w14:textId="77777777" w:rsidR="008D2770" w:rsidRDefault="00000000">
      <w:pPr>
        <w:spacing w:after="60"/>
        <w:ind w:left="260"/>
      </w:pPr>
      <w:r>
        <w:rPr>
          <w:b/>
          <w:bCs/>
          <w:color w:val="A97B2F"/>
        </w:rPr>
        <w:t xml:space="preserve">•  </w:t>
      </w:r>
      <w:r>
        <w:rPr>
          <w:rFonts w:ascii="Calibri" w:eastAsia="Calibri" w:hAnsi="Calibri" w:cs="Calibri"/>
          <w:color w:val="2B2118"/>
          <w:sz w:val="19"/>
          <w:szCs w:val="19"/>
        </w:rPr>
        <w:t>Voo interno de Bangkok para Chiang Mai, com franquia de bagagem de 20kg despachada + 7kg de mão.</w:t>
      </w:r>
    </w:p>
    <w:p w14:paraId="2C97AAF9" w14:textId="433A6D00" w:rsidR="008D2770" w:rsidRDefault="00000000">
      <w:pPr>
        <w:spacing w:after="60"/>
        <w:ind w:left="260"/>
        <w:rPr>
          <w:rFonts w:ascii="Calibri" w:eastAsia="Calibri" w:hAnsi="Calibri" w:cs="Calibri"/>
          <w:color w:val="2B2118"/>
          <w:sz w:val="19"/>
          <w:szCs w:val="19"/>
        </w:rPr>
      </w:pPr>
      <w:r>
        <w:rPr>
          <w:b/>
          <w:bCs/>
          <w:color w:val="A97B2F"/>
        </w:rPr>
        <w:t xml:space="preserve">•  </w:t>
      </w:r>
      <w:r w:rsidR="00C202D3" w:rsidRPr="00C202D3">
        <w:rPr>
          <w:rFonts w:ascii="Calibri" w:eastAsia="Calibri" w:hAnsi="Calibri" w:cs="Calibri"/>
          <w:color w:val="2B2118"/>
          <w:sz w:val="19"/>
          <w:szCs w:val="19"/>
        </w:rPr>
        <w:t>Muito além dos guias locais, esta viagem conta com o acompanhamento de um representante da VSTOURS, presente durante todo o roteiro terrestre para oferecer suporte, segurança e tranquilidade ao grupo</w:t>
      </w:r>
      <w:r w:rsidR="00857776">
        <w:rPr>
          <w:rFonts w:ascii="Calibri" w:eastAsia="Calibri" w:hAnsi="Calibri" w:cs="Calibri"/>
          <w:color w:val="2B2118"/>
          <w:sz w:val="19"/>
          <w:szCs w:val="19"/>
        </w:rPr>
        <w:t>.</w:t>
      </w:r>
    </w:p>
    <w:p w14:paraId="5186E7BA" w14:textId="77777777" w:rsidR="00272369" w:rsidRDefault="00272369">
      <w:pPr>
        <w:spacing w:after="60"/>
        <w:ind w:left="260"/>
      </w:pPr>
    </w:p>
    <w:p w14:paraId="3F74992C" w14:textId="77777777" w:rsidR="008D2770" w:rsidRDefault="00000000">
      <w:pPr>
        <w:spacing w:before="160" w:after="60"/>
      </w:pPr>
      <w:r>
        <w:rPr>
          <w:rFonts w:ascii="Calibri" w:eastAsia="Calibri" w:hAnsi="Calibri" w:cs="Calibri"/>
          <w:b/>
          <w:bCs/>
          <w:sz w:val="19"/>
          <w:szCs w:val="19"/>
          <w:u w:val="single"/>
        </w:rPr>
        <w:t xml:space="preserve">EXTENSÃO ILHAS PHI </w:t>
      </w:r>
      <w:proofErr w:type="spellStart"/>
      <w:r>
        <w:rPr>
          <w:rFonts w:ascii="Calibri" w:eastAsia="Calibri" w:hAnsi="Calibri" w:cs="Calibri"/>
          <w:b/>
          <w:bCs/>
          <w:sz w:val="19"/>
          <w:szCs w:val="19"/>
          <w:u w:val="single"/>
        </w:rPr>
        <w:t>PHI</w:t>
      </w:r>
      <w:proofErr w:type="spellEnd"/>
    </w:p>
    <w:p w14:paraId="7724F536" w14:textId="77777777" w:rsidR="008D2770" w:rsidRDefault="00000000">
      <w:pPr>
        <w:spacing w:after="60"/>
        <w:ind w:left="260"/>
      </w:pPr>
      <w:r>
        <w:rPr>
          <w:b/>
          <w:bCs/>
          <w:color w:val="A97B2F"/>
        </w:rPr>
        <w:t xml:space="preserve">•  </w:t>
      </w:r>
      <w:r>
        <w:rPr>
          <w:rFonts w:ascii="Calibri" w:eastAsia="Calibri" w:hAnsi="Calibri" w:cs="Calibri"/>
          <w:color w:val="2B2118"/>
          <w:sz w:val="19"/>
          <w:szCs w:val="19"/>
        </w:rPr>
        <w:t>3 noites de hospedagem nos hotéis indicados ou similares.</w:t>
      </w:r>
    </w:p>
    <w:p w14:paraId="5FE01CB7" w14:textId="77777777" w:rsidR="008D2770" w:rsidRDefault="00000000">
      <w:pPr>
        <w:spacing w:after="60"/>
        <w:ind w:left="260"/>
      </w:pPr>
      <w:r>
        <w:rPr>
          <w:b/>
          <w:bCs/>
          <w:color w:val="A97B2F"/>
        </w:rPr>
        <w:t xml:space="preserve">•  </w:t>
      </w:r>
      <w:r>
        <w:rPr>
          <w:rFonts w:ascii="Calibri" w:eastAsia="Calibri" w:hAnsi="Calibri" w:cs="Calibri"/>
          <w:color w:val="2B2118"/>
          <w:sz w:val="19"/>
          <w:szCs w:val="19"/>
        </w:rPr>
        <w:t>Café da manhã diário no hotel.</w:t>
      </w:r>
    </w:p>
    <w:p w14:paraId="33BA7B50" w14:textId="77777777" w:rsidR="008D2770" w:rsidRDefault="00000000">
      <w:pPr>
        <w:spacing w:after="60"/>
        <w:ind w:left="260"/>
      </w:pPr>
      <w:r>
        <w:rPr>
          <w:b/>
          <w:bCs/>
          <w:color w:val="A97B2F"/>
        </w:rPr>
        <w:t xml:space="preserve">•  </w:t>
      </w:r>
      <w:r>
        <w:rPr>
          <w:rFonts w:ascii="Calibri" w:eastAsia="Calibri" w:hAnsi="Calibri" w:cs="Calibri"/>
          <w:color w:val="2B2118"/>
          <w:sz w:val="19"/>
          <w:szCs w:val="19"/>
        </w:rPr>
        <w:t>Traslados de acordo com o roteiro.</w:t>
      </w:r>
    </w:p>
    <w:p w14:paraId="141975F2" w14:textId="77777777" w:rsidR="008D2770" w:rsidRDefault="00000000">
      <w:pPr>
        <w:spacing w:after="60"/>
        <w:ind w:left="260"/>
      </w:pPr>
      <w:r>
        <w:rPr>
          <w:b/>
          <w:bCs/>
          <w:color w:val="A97B2F"/>
        </w:rPr>
        <w:t xml:space="preserve">•  </w:t>
      </w:r>
      <w:r>
        <w:rPr>
          <w:rFonts w:ascii="Calibri" w:eastAsia="Calibri" w:hAnsi="Calibri" w:cs="Calibri"/>
          <w:color w:val="2B2118"/>
          <w:sz w:val="19"/>
          <w:szCs w:val="19"/>
        </w:rPr>
        <w:t xml:space="preserve">Voo interno de Chiang Mai para </w:t>
      </w:r>
      <w:proofErr w:type="spellStart"/>
      <w:r>
        <w:rPr>
          <w:rFonts w:ascii="Calibri" w:eastAsia="Calibri" w:hAnsi="Calibri" w:cs="Calibri"/>
          <w:color w:val="2B2118"/>
          <w:sz w:val="19"/>
          <w:szCs w:val="19"/>
        </w:rPr>
        <w:t>Phuket</w:t>
      </w:r>
      <w:proofErr w:type="spellEnd"/>
      <w:r>
        <w:rPr>
          <w:rFonts w:ascii="Calibri" w:eastAsia="Calibri" w:hAnsi="Calibri" w:cs="Calibri"/>
          <w:color w:val="2B2118"/>
          <w:sz w:val="19"/>
          <w:szCs w:val="19"/>
        </w:rPr>
        <w:t>, com franquia de bagagem de 20kg despachada + 7kg de mão.</w:t>
      </w:r>
    </w:p>
    <w:p w14:paraId="2FCE7C23" w14:textId="77777777" w:rsidR="00272369" w:rsidRDefault="00272369">
      <w:pPr>
        <w:spacing w:before="200" w:after="120"/>
        <w:rPr>
          <w:rFonts w:ascii="Calibri" w:eastAsia="Calibri" w:hAnsi="Calibri" w:cs="Calibri"/>
          <w:b/>
          <w:bCs/>
          <w:color w:val="A97B2F"/>
          <w:sz w:val="21"/>
          <w:szCs w:val="21"/>
        </w:rPr>
      </w:pPr>
    </w:p>
    <w:p w14:paraId="1F7D1F89" w14:textId="5600266B" w:rsidR="008D2770" w:rsidRDefault="00464C58">
      <w:pPr>
        <w:spacing w:before="200" w:after="120"/>
        <w:rPr>
          <w:rFonts w:ascii="Calibri" w:eastAsia="Calibri" w:hAnsi="Calibri" w:cs="Calibri"/>
          <w:b/>
          <w:bCs/>
          <w:color w:val="A97B2F"/>
          <w:sz w:val="21"/>
          <w:szCs w:val="21"/>
        </w:rPr>
      </w:pPr>
      <w:r>
        <w:rPr>
          <w:rFonts w:ascii="Calibri" w:eastAsia="Calibri" w:hAnsi="Calibri" w:cs="Calibri"/>
          <w:b/>
          <w:bCs/>
          <w:color w:val="A97B2F"/>
          <w:sz w:val="21"/>
          <w:szCs w:val="21"/>
        </w:rPr>
        <w:t>PLANEJE TAMBÉM</w:t>
      </w:r>
      <w:r w:rsidR="007A3095">
        <w:rPr>
          <w:rFonts w:ascii="Calibri" w:eastAsia="Calibri" w:hAnsi="Calibri" w:cs="Calibri"/>
          <w:b/>
          <w:bCs/>
          <w:color w:val="A97B2F"/>
          <w:sz w:val="21"/>
          <w:szCs w:val="21"/>
        </w:rPr>
        <w:t>:</w:t>
      </w:r>
      <w:r>
        <w:rPr>
          <w:rFonts w:ascii="Calibri" w:eastAsia="Calibri" w:hAnsi="Calibri" w:cs="Calibri"/>
          <w:b/>
          <w:bCs/>
          <w:color w:val="A97B2F"/>
          <w:sz w:val="21"/>
          <w:szCs w:val="21"/>
        </w:rPr>
        <w:t xml:space="preserve"> </w:t>
      </w:r>
    </w:p>
    <w:p w14:paraId="1E2F95ED" w14:textId="77777777" w:rsidR="008D2770" w:rsidRDefault="00000000">
      <w:pPr>
        <w:spacing w:after="60"/>
        <w:ind w:left="260"/>
      </w:pPr>
      <w:r>
        <w:rPr>
          <w:b/>
          <w:bCs/>
          <w:color w:val="A97B2F"/>
        </w:rPr>
        <w:t xml:space="preserve">•  </w:t>
      </w:r>
      <w:r>
        <w:rPr>
          <w:rFonts w:ascii="Calibri" w:eastAsia="Calibri" w:hAnsi="Calibri" w:cs="Calibri"/>
          <w:color w:val="2B2118"/>
          <w:sz w:val="19"/>
          <w:szCs w:val="19"/>
        </w:rPr>
        <w:t>Despesas de caráter pessoal como bebidas, extras, presentes, etc.</w:t>
      </w:r>
    </w:p>
    <w:p w14:paraId="22975FB2" w14:textId="77777777" w:rsidR="008D2770" w:rsidRDefault="00000000">
      <w:pPr>
        <w:spacing w:after="60"/>
        <w:ind w:left="260"/>
      </w:pPr>
      <w:r>
        <w:rPr>
          <w:b/>
          <w:bCs/>
          <w:color w:val="A97B2F"/>
        </w:rPr>
        <w:t xml:space="preserve">•  </w:t>
      </w:r>
      <w:r>
        <w:rPr>
          <w:rFonts w:ascii="Calibri" w:eastAsia="Calibri" w:hAnsi="Calibri" w:cs="Calibri"/>
          <w:color w:val="2B2118"/>
          <w:sz w:val="19"/>
          <w:szCs w:val="19"/>
        </w:rPr>
        <w:t>Voos internacionais.</w:t>
      </w:r>
    </w:p>
    <w:p w14:paraId="243EE4CA" w14:textId="77777777" w:rsidR="008D2770" w:rsidRDefault="00000000">
      <w:pPr>
        <w:spacing w:after="60"/>
        <w:ind w:left="260"/>
      </w:pPr>
      <w:r>
        <w:rPr>
          <w:b/>
          <w:bCs/>
          <w:color w:val="A97B2F"/>
        </w:rPr>
        <w:t xml:space="preserve">•  </w:t>
      </w:r>
      <w:r>
        <w:rPr>
          <w:rFonts w:ascii="Calibri" w:eastAsia="Calibri" w:hAnsi="Calibri" w:cs="Calibri"/>
          <w:color w:val="2B2118"/>
          <w:sz w:val="19"/>
          <w:szCs w:val="19"/>
        </w:rPr>
        <w:t>Passeios opcionais.</w:t>
      </w:r>
    </w:p>
    <w:p w14:paraId="1BDBEAE8" w14:textId="77777777" w:rsidR="008D2770" w:rsidRDefault="00000000">
      <w:pPr>
        <w:spacing w:after="60"/>
        <w:ind w:left="260"/>
      </w:pPr>
      <w:r>
        <w:rPr>
          <w:b/>
          <w:bCs/>
          <w:color w:val="A97B2F"/>
        </w:rPr>
        <w:t xml:space="preserve">•  </w:t>
      </w:r>
      <w:r>
        <w:rPr>
          <w:rFonts w:ascii="Calibri" w:eastAsia="Calibri" w:hAnsi="Calibri" w:cs="Calibri"/>
          <w:color w:val="2B2118"/>
          <w:sz w:val="19"/>
          <w:szCs w:val="19"/>
        </w:rPr>
        <w:t>Gorjetas ao guia local, motorista e ao staff nos hotéis e restaurantes.</w:t>
      </w:r>
    </w:p>
    <w:p w14:paraId="5ECF91BC" w14:textId="77777777" w:rsidR="008D2770" w:rsidRDefault="00000000">
      <w:pPr>
        <w:spacing w:after="60"/>
        <w:ind w:left="260"/>
      </w:pPr>
      <w:r>
        <w:rPr>
          <w:b/>
          <w:bCs/>
          <w:color w:val="A97B2F"/>
        </w:rPr>
        <w:t xml:space="preserve">•  </w:t>
      </w:r>
      <w:r>
        <w:rPr>
          <w:rFonts w:ascii="Calibri" w:eastAsia="Calibri" w:hAnsi="Calibri" w:cs="Calibri"/>
          <w:color w:val="2B2118"/>
          <w:sz w:val="19"/>
          <w:szCs w:val="19"/>
        </w:rPr>
        <w:t>Refeições não mencionadas no roteiro.</w:t>
      </w:r>
    </w:p>
    <w:p w14:paraId="5C16AFC3" w14:textId="77777777" w:rsidR="008D2770" w:rsidRDefault="00000000">
      <w:pPr>
        <w:spacing w:after="60"/>
        <w:ind w:left="260"/>
      </w:pPr>
      <w:r>
        <w:rPr>
          <w:b/>
          <w:bCs/>
          <w:color w:val="A97B2F"/>
        </w:rPr>
        <w:t xml:space="preserve">•  </w:t>
      </w:r>
      <w:r>
        <w:rPr>
          <w:rFonts w:ascii="Calibri" w:eastAsia="Calibri" w:hAnsi="Calibri" w:cs="Calibri"/>
          <w:color w:val="2B2118"/>
          <w:sz w:val="19"/>
          <w:szCs w:val="19"/>
        </w:rPr>
        <w:t>Despesas com visto, passaporte ou qualquer outra documentação.</w:t>
      </w:r>
    </w:p>
    <w:p w14:paraId="6D61BD34" w14:textId="77777777" w:rsidR="008D2770" w:rsidRDefault="00000000">
      <w:pPr>
        <w:spacing w:after="60"/>
        <w:ind w:left="260"/>
      </w:pPr>
      <w:r>
        <w:rPr>
          <w:b/>
          <w:bCs/>
          <w:color w:val="A97B2F"/>
        </w:rPr>
        <w:t xml:space="preserve">•  </w:t>
      </w:r>
      <w:r>
        <w:rPr>
          <w:rFonts w:ascii="Calibri" w:eastAsia="Calibri" w:hAnsi="Calibri" w:cs="Calibri"/>
          <w:color w:val="2B2118"/>
          <w:sz w:val="19"/>
          <w:szCs w:val="19"/>
        </w:rPr>
        <w:t>Seguro médico e de viagem.</w:t>
      </w:r>
    </w:p>
    <w:p w14:paraId="59A46D46" w14:textId="77777777" w:rsidR="008D2770" w:rsidRDefault="00000000">
      <w:pPr>
        <w:spacing w:after="60"/>
        <w:ind w:left="260"/>
      </w:pPr>
      <w:r>
        <w:rPr>
          <w:b/>
          <w:bCs/>
          <w:color w:val="A97B2F"/>
        </w:rPr>
        <w:t xml:space="preserve">•  </w:t>
      </w:r>
      <w:r>
        <w:rPr>
          <w:rFonts w:ascii="Calibri" w:eastAsia="Calibri" w:hAnsi="Calibri" w:cs="Calibri"/>
          <w:color w:val="2B2118"/>
          <w:sz w:val="19"/>
          <w:szCs w:val="19"/>
        </w:rPr>
        <w:t xml:space="preserve">Early check-in / late </w:t>
      </w:r>
      <w:proofErr w:type="spellStart"/>
      <w:r>
        <w:rPr>
          <w:rFonts w:ascii="Calibri" w:eastAsia="Calibri" w:hAnsi="Calibri" w:cs="Calibri"/>
          <w:color w:val="2B2118"/>
          <w:sz w:val="19"/>
          <w:szCs w:val="19"/>
        </w:rPr>
        <w:t>check-out</w:t>
      </w:r>
      <w:proofErr w:type="spellEnd"/>
      <w:r>
        <w:rPr>
          <w:rFonts w:ascii="Calibri" w:eastAsia="Calibri" w:hAnsi="Calibri" w:cs="Calibri"/>
          <w:color w:val="2B2118"/>
          <w:sz w:val="19"/>
          <w:szCs w:val="19"/>
        </w:rPr>
        <w:t>.</w:t>
      </w:r>
    </w:p>
    <w:p w14:paraId="1400FA2A" w14:textId="2F8C6592" w:rsidR="008D2770" w:rsidRDefault="00000000">
      <w:pPr>
        <w:spacing w:after="60"/>
        <w:ind w:left="260"/>
      </w:pPr>
      <w:r>
        <w:rPr>
          <w:b/>
          <w:bCs/>
          <w:color w:val="A97B2F"/>
        </w:rPr>
        <w:t xml:space="preserve">•  </w:t>
      </w:r>
      <w:r>
        <w:rPr>
          <w:rFonts w:ascii="Calibri" w:eastAsia="Calibri" w:hAnsi="Calibri" w:cs="Calibri"/>
          <w:color w:val="2B2118"/>
          <w:sz w:val="19"/>
          <w:szCs w:val="19"/>
        </w:rPr>
        <w:t xml:space="preserve">Quaisquer outros serviços não mencionados no item </w:t>
      </w:r>
      <w:r w:rsidR="00A30A0A">
        <w:rPr>
          <w:rFonts w:ascii="Calibri" w:eastAsia="Calibri" w:hAnsi="Calibri" w:cs="Calibri"/>
          <w:color w:val="2B2118"/>
          <w:sz w:val="19"/>
          <w:szCs w:val="19"/>
        </w:rPr>
        <w:t>“</w:t>
      </w:r>
      <w:r w:rsidR="00A30A0A" w:rsidRPr="00A30A0A">
        <w:rPr>
          <w:rFonts w:ascii="Calibri" w:eastAsia="Calibri" w:hAnsi="Calibri" w:cs="Calibri"/>
          <w:color w:val="2B2118"/>
          <w:sz w:val="19"/>
          <w:szCs w:val="19"/>
        </w:rPr>
        <w:t xml:space="preserve">Tudo o que preparamos para </w:t>
      </w:r>
      <w:r w:rsidR="00A30A0A">
        <w:rPr>
          <w:rFonts w:ascii="Calibri" w:eastAsia="Calibri" w:hAnsi="Calibri" w:cs="Calibri"/>
          <w:color w:val="2B2118"/>
          <w:sz w:val="19"/>
          <w:szCs w:val="19"/>
        </w:rPr>
        <w:t>você”.</w:t>
      </w:r>
    </w:p>
    <w:p w14:paraId="0489C7AC" w14:textId="613C1636" w:rsidR="008D2770" w:rsidRDefault="00272369" w:rsidP="00272369">
      <w:pPr>
        <w:pageBreakBefore/>
        <w:spacing w:after="160"/>
      </w:pPr>
      <w:r>
        <w:rPr>
          <w:rFonts w:ascii="Georgia" w:eastAsia="Georgia" w:hAnsi="Georgia" w:cs="Georgia"/>
          <w:b/>
          <w:bCs/>
          <w:color w:val="A97B2F"/>
          <w:sz w:val="26"/>
          <w:szCs w:val="26"/>
        </w:rPr>
        <w:lastRenderedPageBreak/>
        <w:t xml:space="preserve">INVESTIMENTO PARA ESSA </w:t>
      </w:r>
      <w:r w:rsidR="007A3095">
        <w:rPr>
          <w:rFonts w:ascii="Georgia" w:eastAsia="Georgia" w:hAnsi="Georgia" w:cs="Georgia"/>
          <w:b/>
          <w:bCs/>
          <w:color w:val="A97B2F"/>
          <w:sz w:val="26"/>
          <w:szCs w:val="26"/>
        </w:rPr>
        <w:t>VIAGEM:</w:t>
      </w:r>
      <w:r>
        <w:rPr>
          <w:rFonts w:ascii="Georgia" w:eastAsia="Georgia" w:hAnsi="Georgia" w:cs="Georgia"/>
          <w:b/>
          <w:bCs/>
          <w:color w:val="A97B2F"/>
          <w:sz w:val="26"/>
          <w:szCs w:val="26"/>
        </w:rPr>
        <w:t xml:space="preserve"> </w:t>
      </w:r>
    </w:p>
    <w:p w14:paraId="34BDBD9E" w14:textId="77777777" w:rsidR="008D2770" w:rsidRDefault="00000000">
      <w:pPr>
        <w:spacing w:after="100"/>
      </w:pPr>
      <w:r>
        <w:rPr>
          <w:rFonts w:ascii="Calibri" w:eastAsia="Calibri" w:hAnsi="Calibri" w:cs="Calibri"/>
          <w:b/>
          <w:bCs/>
        </w:rPr>
        <w:t>TAILÂNDIA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2000"/>
        <w:gridCol w:w="2000"/>
        <w:gridCol w:w="2000"/>
      </w:tblGrid>
      <w:tr w:rsidR="008D2770" w14:paraId="1A04C1CF" w14:textId="77777777">
        <w:trPr>
          <w:cantSplit/>
        </w:trPr>
        <w:tc>
          <w:tcPr>
            <w:tcW w:w="3350" w:type="dxa"/>
            <w:shd w:val="clear" w:color="auto" w:fill="2B2118"/>
          </w:tcPr>
          <w:p w14:paraId="6E202FB6" w14:textId="77777777" w:rsidR="008D2770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Tipo de Acomodação</w:t>
            </w:r>
          </w:p>
        </w:tc>
        <w:tc>
          <w:tcPr>
            <w:tcW w:w="2000" w:type="dxa"/>
            <w:shd w:val="clear" w:color="auto" w:fill="2B2118"/>
          </w:tcPr>
          <w:p w14:paraId="63D346BC" w14:textId="77777777" w:rsidR="008D2770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À vista (PIX)</w:t>
            </w:r>
          </w:p>
        </w:tc>
        <w:tc>
          <w:tcPr>
            <w:tcW w:w="2000" w:type="dxa"/>
            <w:shd w:val="clear" w:color="auto" w:fill="2B2118"/>
          </w:tcPr>
          <w:p w14:paraId="3B4D909C" w14:textId="77777777" w:rsidR="008D2770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Em até 5x</w:t>
            </w:r>
          </w:p>
        </w:tc>
        <w:tc>
          <w:tcPr>
            <w:tcW w:w="2000" w:type="dxa"/>
            <w:shd w:val="clear" w:color="auto" w:fill="2B2118"/>
          </w:tcPr>
          <w:p w14:paraId="29B1833F" w14:textId="77777777" w:rsidR="008D2770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Em até 10x</w:t>
            </w:r>
          </w:p>
        </w:tc>
      </w:tr>
      <w:tr w:rsidR="008D2770" w14:paraId="35E63022" w14:textId="77777777">
        <w:trPr>
          <w:cantSplit/>
        </w:trPr>
        <w:tc>
          <w:tcPr>
            <w:tcW w:w="3350" w:type="dxa"/>
            <w:shd w:val="clear" w:color="auto" w:fill="F7F0E1"/>
          </w:tcPr>
          <w:p w14:paraId="438BE556" w14:textId="77777777" w:rsidR="008D2770" w:rsidRDefault="00000000">
            <w:r>
              <w:rPr>
                <w:rFonts w:ascii="Calibri" w:eastAsia="Calibri" w:hAnsi="Calibri" w:cs="Calibri"/>
                <w:b/>
                <w:bCs/>
                <w:color w:val="2B2118"/>
                <w:sz w:val="18"/>
                <w:szCs w:val="18"/>
              </w:rPr>
              <w:t>Apartamento Duplo</w:t>
            </w:r>
          </w:p>
        </w:tc>
        <w:tc>
          <w:tcPr>
            <w:tcW w:w="2000" w:type="dxa"/>
            <w:shd w:val="clear" w:color="auto" w:fill="FFFFFF"/>
          </w:tcPr>
          <w:p w14:paraId="68E9E47D" w14:textId="77777777" w:rsidR="008D2770" w:rsidRDefault="00000000">
            <w:pPr>
              <w:jc w:val="center"/>
            </w:pPr>
            <w:r>
              <w:rPr>
                <w:rFonts w:ascii="Calibri" w:eastAsia="Calibri" w:hAnsi="Calibri" w:cs="Calibri"/>
                <w:color w:val="2B2118"/>
                <w:sz w:val="18"/>
                <w:szCs w:val="18"/>
              </w:rPr>
              <w:t>USD 2.740,00</w:t>
            </w:r>
          </w:p>
        </w:tc>
        <w:tc>
          <w:tcPr>
            <w:tcW w:w="2000" w:type="dxa"/>
            <w:shd w:val="clear" w:color="auto" w:fill="FFFFFF"/>
          </w:tcPr>
          <w:p w14:paraId="6FEF7DDA" w14:textId="77777777" w:rsidR="008D2770" w:rsidRDefault="00000000">
            <w:pPr>
              <w:jc w:val="center"/>
            </w:pPr>
            <w:r>
              <w:rPr>
                <w:rFonts w:ascii="Calibri" w:eastAsia="Calibri" w:hAnsi="Calibri" w:cs="Calibri"/>
                <w:color w:val="2B2118"/>
                <w:sz w:val="18"/>
                <w:szCs w:val="18"/>
              </w:rPr>
              <w:t>USD 2.940,00</w:t>
            </w:r>
          </w:p>
        </w:tc>
        <w:tc>
          <w:tcPr>
            <w:tcW w:w="2000" w:type="dxa"/>
            <w:shd w:val="clear" w:color="auto" w:fill="FFFFFF"/>
          </w:tcPr>
          <w:p w14:paraId="51BC0A5B" w14:textId="77777777" w:rsidR="008D2770" w:rsidRDefault="00000000">
            <w:pPr>
              <w:jc w:val="center"/>
            </w:pPr>
            <w:r>
              <w:rPr>
                <w:rFonts w:ascii="Calibri" w:eastAsia="Calibri" w:hAnsi="Calibri" w:cs="Calibri"/>
                <w:color w:val="2B2118"/>
                <w:sz w:val="18"/>
                <w:szCs w:val="18"/>
              </w:rPr>
              <w:t>USD 3.400,00</w:t>
            </w:r>
          </w:p>
        </w:tc>
      </w:tr>
      <w:tr w:rsidR="008D2770" w14:paraId="344B946B" w14:textId="77777777">
        <w:trPr>
          <w:cantSplit/>
        </w:trPr>
        <w:tc>
          <w:tcPr>
            <w:tcW w:w="3350" w:type="dxa"/>
            <w:shd w:val="clear" w:color="auto" w:fill="F7F0E1"/>
          </w:tcPr>
          <w:p w14:paraId="5AD1517B" w14:textId="77777777" w:rsidR="008D2770" w:rsidRDefault="00000000">
            <w:r>
              <w:rPr>
                <w:rFonts w:ascii="Calibri" w:eastAsia="Calibri" w:hAnsi="Calibri" w:cs="Calibri"/>
                <w:b/>
                <w:bCs/>
                <w:color w:val="2B2118"/>
                <w:sz w:val="18"/>
                <w:szCs w:val="18"/>
              </w:rPr>
              <w:t>Apartamento Individual</w:t>
            </w:r>
          </w:p>
        </w:tc>
        <w:tc>
          <w:tcPr>
            <w:tcW w:w="2000" w:type="dxa"/>
            <w:shd w:val="clear" w:color="auto" w:fill="FFFFFF"/>
          </w:tcPr>
          <w:p w14:paraId="2B2FC050" w14:textId="77777777" w:rsidR="008D2770" w:rsidRDefault="00000000">
            <w:pPr>
              <w:jc w:val="center"/>
            </w:pPr>
            <w:r>
              <w:rPr>
                <w:rFonts w:ascii="Calibri" w:eastAsia="Calibri" w:hAnsi="Calibri" w:cs="Calibri"/>
                <w:color w:val="2B2118"/>
                <w:sz w:val="18"/>
                <w:szCs w:val="18"/>
              </w:rPr>
              <w:t>USD 3.760,00</w:t>
            </w:r>
          </w:p>
        </w:tc>
        <w:tc>
          <w:tcPr>
            <w:tcW w:w="2000" w:type="dxa"/>
            <w:shd w:val="clear" w:color="auto" w:fill="FFFFFF"/>
          </w:tcPr>
          <w:p w14:paraId="61F194BA" w14:textId="77777777" w:rsidR="008D2770" w:rsidRDefault="00000000">
            <w:pPr>
              <w:jc w:val="center"/>
            </w:pPr>
            <w:r>
              <w:rPr>
                <w:rFonts w:ascii="Calibri" w:eastAsia="Calibri" w:hAnsi="Calibri" w:cs="Calibri"/>
                <w:color w:val="2B2118"/>
                <w:sz w:val="18"/>
                <w:szCs w:val="18"/>
              </w:rPr>
              <w:t>USD 4.030,00</w:t>
            </w:r>
          </w:p>
        </w:tc>
        <w:tc>
          <w:tcPr>
            <w:tcW w:w="2000" w:type="dxa"/>
            <w:shd w:val="clear" w:color="auto" w:fill="FFFFFF"/>
          </w:tcPr>
          <w:p w14:paraId="0BE39158" w14:textId="77777777" w:rsidR="008D2770" w:rsidRDefault="00000000">
            <w:pPr>
              <w:jc w:val="center"/>
            </w:pPr>
            <w:r>
              <w:rPr>
                <w:rFonts w:ascii="Calibri" w:eastAsia="Calibri" w:hAnsi="Calibri" w:cs="Calibri"/>
                <w:color w:val="2B2118"/>
                <w:sz w:val="18"/>
                <w:szCs w:val="18"/>
              </w:rPr>
              <w:t>USD 4.680,00</w:t>
            </w:r>
          </w:p>
        </w:tc>
      </w:tr>
    </w:tbl>
    <w:p w14:paraId="5289903B" w14:textId="77777777" w:rsidR="008D2770" w:rsidRDefault="00000000">
      <w:pPr>
        <w:spacing w:before="160" w:after="60"/>
      </w:pPr>
      <w:r>
        <w:rPr>
          <w:rFonts w:ascii="Calibri" w:eastAsia="Calibri" w:hAnsi="Calibri" w:cs="Calibri"/>
          <w:i/>
          <w:iCs/>
          <w:sz w:val="19"/>
          <w:szCs w:val="19"/>
        </w:rPr>
        <w:t xml:space="preserve">Opcional: passeio em Chiang </w:t>
      </w:r>
      <w:proofErr w:type="spellStart"/>
      <w:r>
        <w:rPr>
          <w:rFonts w:ascii="Calibri" w:eastAsia="Calibri" w:hAnsi="Calibri" w:cs="Calibri"/>
          <w:i/>
          <w:iCs/>
          <w:sz w:val="19"/>
          <w:szCs w:val="19"/>
        </w:rPr>
        <w:t>Rai</w:t>
      </w:r>
      <w:proofErr w:type="spellEnd"/>
      <w:r>
        <w:rPr>
          <w:rFonts w:ascii="Calibri" w:eastAsia="Calibri" w:hAnsi="Calibri" w:cs="Calibri"/>
          <w:i/>
          <w:iCs/>
          <w:sz w:val="19"/>
          <w:szCs w:val="19"/>
        </w:rPr>
        <w:t xml:space="preserve"> por USD 200,00 por pessoa.</w:t>
      </w:r>
    </w:p>
    <w:p w14:paraId="026F0C97" w14:textId="77777777" w:rsidR="008D2770" w:rsidRDefault="00000000">
      <w:pPr>
        <w:spacing w:after="200"/>
      </w:pPr>
      <w:r>
        <w:rPr>
          <w:rFonts w:ascii="Calibri" w:eastAsia="Calibri" w:hAnsi="Calibri" w:cs="Calibri"/>
          <w:i/>
          <w:iCs/>
          <w:sz w:val="19"/>
          <w:szCs w:val="19"/>
        </w:rPr>
        <w:t xml:space="preserve">Opcional: visita ao Santuário de Elefantes </w:t>
      </w:r>
      <w:proofErr w:type="spellStart"/>
      <w:r>
        <w:rPr>
          <w:rFonts w:ascii="Calibri" w:eastAsia="Calibri" w:hAnsi="Calibri" w:cs="Calibri"/>
          <w:i/>
          <w:iCs/>
          <w:sz w:val="19"/>
          <w:szCs w:val="19"/>
        </w:rPr>
        <w:t>Kanta</w:t>
      </w:r>
      <w:proofErr w:type="spellEnd"/>
      <w:r>
        <w:rPr>
          <w:rFonts w:ascii="Calibri" w:eastAsia="Calibri" w:hAnsi="Calibri" w:cs="Calibri"/>
          <w:i/>
          <w:iCs/>
          <w:sz w:val="19"/>
          <w:szCs w:val="19"/>
        </w:rPr>
        <w:t xml:space="preserve"> por USD 150,00 por pessoa.</w:t>
      </w:r>
    </w:p>
    <w:p w14:paraId="7942B892" w14:textId="77777777" w:rsidR="008D2770" w:rsidRDefault="00000000">
      <w:pPr>
        <w:spacing w:after="100"/>
      </w:pPr>
      <w:r>
        <w:rPr>
          <w:rFonts w:ascii="Calibri" w:eastAsia="Calibri" w:hAnsi="Calibri" w:cs="Calibri"/>
          <w:b/>
          <w:bCs/>
        </w:rPr>
        <w:t xml:space="preserve">EXTENSÃO ILHAS PHI </w:t>
      </w:r>
      <w:proofErr w:type="spellStart"/>
      <w:r>
        <w:rPr>
          <w:rFonts w:ascii="Calibri" w:eastAsia="Calibri" w:hAnsi="Calibri" w:cs="Calibri"/>
          <w:b/>
          <w:bCs/>
        </w:rPr>
        <w:t>PHI</w:t>
      </w:r>
      <w:proofErr w:type="spellEnd"/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2000"/>
        <w:gridCol w:w="2000"/>
        <w:gridCol w:w="2000"/>
      </w:tblGrid>
      <w:tr w:rsidR="008D2770" w14:paraId="15863D74" w14:textId="77777777">
        <w:trPr>
          <w:cantSplit/>
        </w:trPr>
        <w:tc>
          <w:tcPr>
            <w:tcW w:w="3350" w:type="dxa"/>
            <w:shd w:val="clear" w:color="auto" w:fill="2B2118"/>
          </w:tcPr>
          <w:p w14:paraId="0FAFB055" w14:textId="77777777" w:rsidR="008D2770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Tipo de Acomodação</w:t>
            </w:r>
          </w:p>
        </w:tc>
        <w:tc>
          <w:tcPr>
            <w:tcW w:w="2000" w:type="dxa"/>
            <w:shd w:val="clear" w:color="auto" w:fill="2B2118"/>
          </w:tcPr>
          <w:p w14:paraId="620C5783" w14:textId="77777777" w:rsidR="008D2770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À vista (PIX)</w:t>
            </w:r>
          </w:p>
        </w:tc>
        <w:tc>
          <w:tcPr>
            <w:tcW w:w="2000" w:type="dxa"/>
            <w:shd w:val="clear" w:color="auto" w:fill="2B2118"/>
          </w:tcPr>
          <w:p w14:paraId="0E8623FF" w14:textId="77777777" w:rsidR="008D2770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Em até 5x</w:t>
            </w:r>
          </w:p>
        </w:tc>
        <w:tc>
          <w:tcPr>
            <w:tcW w:w="2000" w:type="dxa"/>
            <w:shd w:val="clear" w:color="auto" w:fill="2B2118"/>
          </w:tcPr>
          <w:p w14:paraId="4B1F9439" w14:textId="77777777" w:rsidR="008D2770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Em até 10x</w:t>
            </w:r>
          </w:p>
        </w:tc>
      </w:tr>
      <w:tr w:rsidR="008D2770" w14:paraId="52F41961" w14:textId="77777777">
        <w:trPr>
          <w:cantSplit/>
        </w:trPr>
        <w:tc>
          <w:tcPr>
            <w:tcW w:w="3350" w:type="dxa"/>
            <w:shd w:val="clear" w:color="auto" w:fill="F7F0E1"/>
          </w:tcPr>
          <w:p w14:paraId="59F05073" w14:textId="77777777" w:rsidR="008D2770" w:rsidRDefault="00000000">
            <w:r>
              <w:rPr>
                <w:rFonts w:ascii="Calibri" w:eastAsia="Calibri" w:hAnsi="Calibri" w:cs="Calibri"/>
                <w:b/>
                <w:bCs/>
                <w:color w:val="2B2118"/>
                <w:sz w:val="18"/>
                <w:szCs w:val="18"/>
              </w:rPr>
              <w:t>Apartamento Duplo</w:t>
            </w:r>
          </w:p>
        </w:tc>
        <w:tc>
          <w:tcPr>
            <w:tcW w:w="2000" w:type="dxa"/>
            <w:shd w:val="clear" w:color="auto" w:fill="FFFFFF"/>
          </w:tcPr>
          <w:p w14:paraId="734B264A" w14:textId="77777777" w:rsidR="008D2770" w:rsidRDefault="00000000">
            <w:pPr>
              <w:jc w:val="center"/>
            </w:pPr>
            <w:r>
              <w:rPr>
                <w:rFonts w:ascii="Calibri" w:eastAsia="Calibri" w:hAnsi="Calibri" w:cs="Calibri"/>
                <w:color w:val="2B2118"/>
                <w:sz w:val="18"/>
                <w:szCs w:val="18"/>
              </w:rPr>
              <w:t>USD 2.090,00</w:t>
            </w:r>
          </w:p>
        </w:tc>
        <w:tc>
          <w:tcPr>
            <w:tcW w:w="2000" w:type="dxa"/>
            <w:shd w:val="clear" w:color="auto" w:fill="FFFFFF"/>
          </w:tcPr>
          <w:p w14:paraId="2508CEE9" w14:textId="77777777" w:rsidR="008D2770" w:rsidRDefault="00000000">
            <w:pPr>
              <w:jc w:val="center"/>
            </w:pPr>
            <w:r>
              <w:rPr>
                <w:rFonts w:ascii="Calibri" w:eastAsia="Calibri" w:hAnsi="Calibri" w:cs="Calibri"/>
                <w:color w:val="2B2118"/>
                <w:sz w:val="18"/>
                <w:szCs w:val="18"/>
              </w:rPr>
              <w:t>USD 2.190,00</w:t>
            </w:r>
          </w:p>
        </w:tc>
        <w:tc>
          <w:tcPr>
            <w:tcW w:w="2000" w:type="dxa"/>
            <w:shd w:val="clear" w:color="auto" w:fill="FFFFFF"/>
          </w:tcPr>
          <w:p w14:paraId="5DF67505" w14:textId="77777777" w:rsidR="008D2770" w:rsidRDefault="00000000">
            <w:pPr>
              <w:jc w:val="center"/>
            </w:pPr>
            <w:r>
              <w:rPr>
                <w:rFonts w:ascii="Calibri" w:eastAsia="Calibri" w:hAnsi="Calibri" w:cs="Calibri"/>
                <w:color w:val="2B2118"/>
                <w:sz w:val="18"/>
                <w:szCs w:val="18"/>
              </w:rPr>
              <w:t>USD 2.590,00</w:t>
            </w:r>
          </w:p>
        </w:tc>
      </w:tr>
      <w:tr w:rsidR="008D2770" w14:paraId="64519120" w14:textId="77777777">
        <w:trPr>
          <w:cantSplit/>
        </w:trPr>
        <w:tc>
          <w:tcPr>
            <w:tcW w:w="3350" w:type="dxa"/>
            <w:shd w:val="clear" w:color="auto" w:fill="F7F0E1"/>
          </w:tcPr>
          <w:p w14:paraId="797E92E6" w14:textId="77777777" w:rsidR="008D2770" w:rsidRDefault="00000000">
            <w:r>
              <w:rPr>
                <w:rFonts w:ascii="Calibri" w:eastAsia="Calibri" w:hAnsi="Calibri" w:cs="Calibri"/>
                <w:b/>
                <w:bCs/>
                <w:color w:val="2B2118"/>
                <w:sz w:val="18"/>
                <w:szCs w:val="18"/>
              </w:rPr>
              <w:t>Apartamento Individual</w:t>
            </w:r>
          </w:p>
        </w:tc>
        <w:tc>
          <w:tcPr>
            <w:tcW w:w="2000" w:type="dxa"/>
            <w:shd w:val="clear" w:color="auto" w:fill="FFFFFF"/>
          </w:tcPr>
          <w:p w14:paraId="07D67AA4" w14:textId="77777777" w:rsidR="008D2770" w:rsidRDefault="00000000">
            <w:pPr>
              <w:jc w:val="center"/>
            </w:pPr>
            <w:r>
              <w:rPr>
                <w:rFonts w:ascii="Calibri" w:eastAsia="Calibri" w:hAnsi="Calibri" w:cs="Calibri"/>
                <w:color w:val="2B2118"/>
                <w:sz w:val="18"/>
                <w:szCs w:val="18"/>
              </w:rPr>
              <w:t>USD 2.980,00</w:t>
            </w:r>
          </w:p>
        </w:tc>
        <w:tc>
          <w:tcPr>
            <w:tcW w:w="2000" w:type="dxa"/>
            <w:shd w:val="clear" w:color="auto" w:fill="FFFFFF"/>
          </w:tcPr>
          <w:p w14:paraId="4A2BAD6F" w14:textId="77777777" w:rsidR="008D2770" w:rsidRDefault="00000000">
            <w:pPr>
              <w:jc w:val="center"/>
            </w:pPr>
            <w:r>
              <w:rPr>
                <w:rFonts w:ascii="Calibri" w:eastAsia="Calibri" w:hAnsi="Calibri" w:cs="Calibri"/>
                <w:color w:val="2B2118"/>
                <w:sz w:val="18"/>
                <w:szCs w:val="18"/>
              </w:rPr>
              <w:t>USD 3.110,00</w:t>
            </w:r>
          </w:p>
        </w:tc>
        <w:tc>
          <w:tcPr>
            <w:tcW w:w="2000" w:type="dxa"/>
            <w:shd w:val="clear" w:color="auto" w:fill="FFFFFF"/>
          </w:tcPr>
          <w:p w14:paraId="08A95C96" w14:textId="77777777" w:rsidR="008D2770" w:rsidRDefault="00000000">
            <w:pPr>
              <w:jc w:val="center"/>
            </w:pPr>
            <w:r>
              <w:rPr>
                <w:rFonts w:ascii="Calibri" w:eastAsia="Calibri" w:hAnsi="Calibri" w:cs="Calibri"/>
                <w:color w:val="2B2118"/>
                <w:sz w:val="18"/>
                <w:szCs w:val="18"/>
              </w:rPr>
              <w:t>USD 3.640,00</w:t>
            </w:r>
          </w:p>
        </w:tc>
      </w:tr>
    </w:tbl>
    <w:p w14:paraId="28396007" w14:textId="77777777" w:rsidR="00272369" w:rsidRDefault="00272369">
      <w:pPr>
        <w:spacing w:after="100"/>
        <w:rPr>
          <w:rFonts w:ascii="Calibri" w:eastAsia="Calibri" w:hAnsi="Calibri" w:cs="Calibri"/>
          <w:b/>
          <w:bCs/>
          <w:u w:val="single"/>
        </w:rPr>
      </w:pPr>
    </w:p>
    <w:p w14:paraId="3C25B97F" w14:textId="77777777" w:rsidR="00272369" w:rsidRDefault="00272369">
      <w:pPr>
        <w:spacing w:after="100"/>
        <w:rPr>
          <w:rFonts w:ascii="Calibri" w:eastAsia="Calibri" w:hAnsi="Calibri" w:cs="Calibri"/>
          <w:b/>
          <w:bCs/>
          <w:u w:val="single"/>
        </w:rPr>
      </w:pPr>
    </w:p>
    <w:p w14:paraId="0E4A0585" w14:textId="77777777" w:rsidR="008D2770" w:rsidRDefault="00000000">
      <w:pPr>
        <w:spacing w:after="100"/>
      </w:pPr>
      <w:r>
        <w:rPr>
          <w:rFonts w:ascii="Calibri" w:eastAsia="Calibri" w:hAnsi="Calibri" w:cs="Calibri"/>
          <w:b/>
          <w:bCs/>
          <w:sz w:val="19"/>
          <w:szCs w:val="19"/>
        </w:rPr>
        <w:t>SUGESTÃO DE AÉREO INTERCONTINENTAL</w:t>
      </w:r>
    </w:p>
    <w:p w14:paraId="48C284A0" w14:textId="77777777" w:rsidR="008D2770" w:rsidRDefault="00000000">
      <w:pPr>
        <w:spacing w:after="30"/>
      </w:pPr>
      <w:r>
        <w:rPr>
          <w:rFonts w:ascii="Calibri" w:eastAsia="Calibri" w:hAnsi="Calibri" w:cs="Calibri"/>
          <w:sz w:val="19"/>
          <w:szCs w:val="19"/>
        </w:rPr>
        <w:t>18/11 — GRU/DXB — 01:30/22:35 — EK 262 Emirates</w:t>
      </w:r>
    </w:p>
    <w:p w14:paraId="6966C8A3" w14:textId="77777777" w:rsidR="008D2770" w:rsidRDefault="00000000">
      <w:pPr>
        <w:spacing w:after="30"/>
      </w:pPr>
      <w:r>
        <w:rPr>
          <w:rFonts w:ascii="Calibri" w:eastAsia="Calibri" w:hAnsi="Calibri" w:cs="Calibri"/>
          <w:sz w:val="19"/>
          <w:szCs w:val="19"/>
        </w:rPr>
        <w:t>19/11 — DXB/BKK — 03:50/12:55 — EK 376 Emirates</w:t>
      </w:r>
    </w:p>
    <w:p w14:paraId="272BFF3D" w14:textId="77777777" w:rsidR="008D2770" w:rsidRDefault="00000000">
      <w:pPr>
        <w:spacing w:after="30"/>
      </w:pPr>
      <w:r>
        <w:rPr>
          <w:rFonts w:ascii="Calibri" w:eastAsia="Calibri" w:hAnsi="Calibri" w:cs="Calibri"/>
          <w:sz w:val="19"/>
          <w:szCs w:val="19"/>
        </w:rPr>
        <w:t>30/11 — HKT/DXB — 23:50/03:25 — EK 397 Emirates</w:t>
      </w:r>
    </w:p>
    <w:p w14:paraId="5DEBA1D2" w14:textId="77777777" w:rsidR="008D2770" w:rsidRDefault="00000000">
      <w:pPr>
        <w:spacing w:after="200"/>
      </w:pPr>
      <w:r>
        <w:rPr>
          <w:rFonts w:ascii="Calibri" w:eastAsia="Calibri" w:hAnsi="Calibri" w:cs="Calibri"/>
          <w:sz w:val="19"/>
          <w:szCs w:val="19"/>
        </w:rPr>
        <w:t>01/12 — DXB/GRU — 09:05/17:35 — EK 261 Emirates</w:t>
      </w:r>
    </w:p>
    <w:p w14:paraId="33ABED40" w14:textId="77777777" w:rsidR="008D2770" w:rsidRDefault="00000000">
      <w:r>
        <w:rPr>
          <w:rFonts w:ascii="Calibri" w:eastAsia="Calibri" w:hAnsi="Calibri" w:cs="Calibri"/>
          <w:i/>
          <w:iCs/>
          <w:color w:val="8A7860"/>
          <w:sz w:val="16"/>
          <w:szCs w:val="16"/>
        </w:rPr>
        <w:t>Valores por pessoa. Valores em dólares serão convertidos para real no dia do fechamento. Sujeito a disponibilidade e alteração sem aviso prévio. Reservamo-nos o direito de corrigir possíveis erros de digitação.</w:t>
      </w:r>
    </w:p>
    <w:sectPr w:rsidR="008D2770">
      <w:headerReference w:type="default" r:id="rId12"/>
      <w:footerReference w:type="default" r:id="rId13"/>
      <w:pgSz w:w="11906" w:h="16838"/>
      <w:pgMar w:top="900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77EAB" w14:textId="77777777" w:rsidR="000740ED" w:rsidRDefault="000740ED">
      <w:r>
        <w:separator/>
      </w:r>
    </w:p>
  </w:endnote>
  <w:endnote w:type="continuationSeparator" w:id="0">
    <w:p w14:paraId="63E08073" w14:textId="77777777" w:rsidR="000740ED" w:rsidRDefault="00074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7E6D4" w14:textId="7C8A25BC" w:rsidR="008D2770" w:rsidRDefault="00000000">
    <w:pPr>
      <w:jc w:val="center"/>
    </w:pPr>
    <w:r>
      <w:rPr>
        <w:noProof/>
      </w:rPr>
      <w:drawing>
        <wp:inline distT="0" distB="0" distL="0" distR="0" wp14:anchorId="58A818C7" wp14:editId="6A01F235">
          <wp:extent cx="2584178" cy="628650"/>
          <wp:effectExtent l="0" t="0" r="6985" b="0"/>
          <wp:docPr id="794155441" name="Imagem 7941554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4155441" name="Imagem 79415544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84178" cy="62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8BDB1" w14:textId="77777777" w:rsidR="000740ED" w:rsidRDefault="000740ED">
      <w:r>
        <w:separator/>
      </w:r>
    </w:p>
  </w:footnote>
  <w:footnote w:type="continuationSeparator" w:id="0">
    <w:p w14:paraId="01B09590" w14:textId="77777777" w:rsidR="000740ED" w:rsidRDefault="00074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3BF85" w14:textId="043A6107" w:rsidR="0093012C" w:rsidRDefault="0093012C">
    <w:pPr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CA4C283" wp14:editId="502C8CF4">
          <wp:simplePos x="0" y="0"/>
          <wp:positionH relativeFrom="column">
            <wp:posOffset>2743115</wp:posOffset>
          </wp:positionH>
          <wp:positionV relativeFrom="paragraph">
            <wp:posOffset>-333375</wp:posOffset>
          </wp:positionV>
          <wp:extent cx="817160" cy="817160"/>
          <wp:effectExtent l="0" t="0" r="2540" b="2540"/>
          <wp:wrapNone/>
          <wp:docPr id="659805220" name="Imagem 6598052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9805220" name="Imagem 6598052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17160" cy="817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9EA635" w14:textId="1B54419B" w:rsidR="0093012C" w:rsidRDefault="0093012C">
    <w:pPr>
      <w:jc w:val="center"/>
    </w:pPr>
  </w:p>
  <w:p w14:paraId="47EDB6DC" w14:textId="020B3D46" w:rsidR="008D2770" w:rsidRDefault="008D2770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71150"/>
    <w:multiLevelType w:val="hybridMultilevel"/>
    <w:tmpl w:val="A66024EC"/>
    <w:lvl w:ilvl="0" w:tplc="D4928994">
      <w:start w:val="1"/>
      <w:numFmt w:val="bullet"/>
      <w:lvlText w:val="●"/>
      <w:lvlJc w:val="left"/>
      <w:pPr>
        <w:ind w:left="720" w:hanging="360"/>
      </w:pPr>
    </w:lvl>
    <w:lvl w:ilvl="1" w:tplc="7212B614">
      <w:start w:val="1"/>
      <w:numFmt w:val="bullet"/>
      <w:lvlText w:val="○"/>
      <w:lvlJc w:val="left"/>
      <w:pPr>
        <w:ind w:left="1440" w:hanging="360"/>
      </w:pPr>
    </w:lvl>
    <w:lvl w:ilvl="2" w:tplc="C0AADDFE">
      <w:start w:val="1"/>
      <w:numFmt w:val="bullet"/>
      <w:lvlText w:val="■"/>
      <w:lvlJc w:val="left"/>
      <w:pPr>
        <w:ind w:left="2160" w:hanging="360"/>
      </w:pPr>
    </w:lvl>
    <w:lvl w:ilvl="3" w:tplc="1C36A6E0">
      <w:start w:val="1"/>
      <w:numFmt w:val="bullet"/>
      <w:lvlText w:val="●"/>
      <w:lvlJc w:val="left"/>
      <w:pPr>
        <w:ind w:left="2880" w:hanging="360"/>
      </w:pPr>
    </w:lvl>
    <w:lvl w:ilvl="4" w:tplc="71E0FD3C">
      <w:start w:val="1"/>
      <w:numFmt w:val="bullet"/>
      <w:lvlText w:val="○"/>
      <w:lvlJc w:val="left"/>
      <w:pPr>
        <w:ind w:left="3600" w:hanging="360"/>
      </w:pPr>
    </w:lvl>
    <w:lvl w:ilvl="5" w:tplc="7AD24BC2">
      <w:start w:val="1"/>
      <w:numFmt w:val="bullet"/>
      <w:lvlText w:val="■"/>
      <w:lvlJc w:val="left"/>
      <w:pPr>
        <w:ind w:left="4320" w:hanging="360"/>
      </w:pPr>
    </w:lvl>
    <w:lvl w:ilvl="6" w:tplc="B7A60C82">
      <w:start w:val="1"/>
      <w:numFmt w:val="bullet"/>
      <w:lvlText w:val="●"/>
      <w:lvlJc w:val="left"/>
      <w:pPr>
        <w:ind w:left="5040" w:hanging="360"/>
      </w:pPr>
    </w:lvl>
    <w:lvl w:ilvl="7" w:tplc="1A545690">
      <w:start w:val="1"/>
      <w:numFmt w:val="bullet"/>
      <w:lvlText w:val="●"/>
      <w:lvlJc w:val="left"/>
      <w:pPr>
        <w:ind w:left="5760" w:hanging="360"/>
      </w:pPr>
    </w:lvl>
    <w:lvl w:ilvl="8" w:tplc="6018E5A6">
      <w:start w:val="1"/>
      <w:numFmt w:val="bullet"/>
      <w:lvlText w:val="●"/>
      <w:lvlJc w:val="left"/>
      <w:pPr>
        <w:ind w:left="6480" w:hanging="360"/>
      </w:pPr>
    </w:lvl>
  </w:abstractNum>
  <w:num w:numId="1" w16cid:durableId="60773366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770"/>
    <w:rsid w:val="0001115A"/>
    <w:rsid w:val="0004744A"/>
    <w:rsid w:val="000740ED"/>
    <w:rsid w:val="00083026"/>
    <w:rsid w:val="00092766"/>
    <w:rsid w:val="00095665"/>
    <w:rsid w:val="000A5AB9"/>
    <w:rsid w:val="001048AD"/>
    <w:rsid w:val="001263C0"/>
    <w:rsid w:val="00126A4E"/>
    <w:rsid w:val="00137BCE"/>
    <w:rsid w:val="00171682"/>
    <w:rsid w:val="001845AD"/>
    <w:rsid w:val="001E2FDE"/>
    <w:rsid w:val="00204961"/>
    <w:rsid w:val="00215E1E"/>
    <w:rsid w:val="00266F28"/>
    <w:rsid w:val="00272369"/>
    <w:rsid w:val="002B1F75"/>
    <w:rsid w:val="00347DD1"/>
    <w:rsid w:val="0041396B"/>
    <w:rsid w:val="00416F9E"/>
    <w:rsid w:val="0046300B"/>
    <w:rsid w:val="00464ADF"/>
    <w:rsid w:val="00464C58"/>
    <w:rsid w:val="004B265C"/>
    <w:rsid w:val="004C285B"/>
    <w:rsid w:val="004E57EB"/>
    <w:rsid w:val="00516548"/>
    <w:rsid w:val="005668E3"/>
    <w:rsid w:val="00577BFF"/>
    <w:rsid w:val="0065240E"/>
    <w:rsid w:val="00692277"/>
    <w:rsid w:val="006A7716"/>
    <w:rsid w:val="006C5386"/>
    <w:rsid w:val="006D23C0"/>
    <w:rsid w:val="006F63F6"/>
    <w:rsid w:val="00751A2D"/>
    <w:rsid w:val="00753F93"/>
    <w:rsid w:val="007A3095"/>
    <w:rsid w:val="00843BC6"/>
    <w:rsid w:val="00843E8F"/>
    <w:rsid w:val="00857776"/>
    <w:rsid w:val="008C15C6"/>
    <w:rsid w:val="008D2770"/>
    <w:rsid w:val="0093012C"/>
    <w:rsid w:val="009359C6"/>
    <w:rsid w:val="00A059CD"/>
    <w:rsid w:val="00A30A0A"/>
    <w:rsid w:val="00A325E8"/>
    <w:rsid w:val="00A44EEA"/>
    <w:rsid w:val="00A92FF5"/>
    <w:rsid w:val="00AB0021"/>
    <w:rsid w:val="00AC33DE"/>
    <w:rsid w:val="00AF542F"/>
    <w:rsid w:val="00B5346B"/>
    <w:rsid w:val="00B651DF"/>
    <w:rsid w:val="00BD1E85"/>
    <w:rsid w:val="00BD5CD9"/>
    <w:rsid w:val="00BF68DF"/>
    <w:rsid w:val="00C1674D"/>
    <w:rsid w:val="00C202D3"/>
    <w:rsid w:val="00D64557"/>
    <w:rsid w:val="00D77DFE"/>
    <w:rsid w:val="00DD2C8A"/>
    <w:rsid w:val="00E1136A"/>
    <w:rsid w:val="00E53A25"/>
    <w:rsid w:val="00E85063"/>
    <w:rsid w:val="00F5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B04F45"/>
  <w15:docId w15:val="{513F87A3-6E0F-5642-A68B-3F775385D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0021"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DD2C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D2C8A"/>
  </w:style>
  <w:style w:type="paragraph" w:styleId="Rodap">
    <w:name w:val="footer"/>
    <w:basedOn w:val="Normal"/>
    <w:link w:val="RodapChar"/>
    <w:uiPriority w:val="99"/>
    <w:unhideWhenUsed/>
    <w:rsid w:val="00DD2C8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D2C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16</Pages>
  <Words>3422</Words>
  <Characters>18480</Characters>
  <Application>Microsoft Office Word</Application>
  <DocSecurity>0</DocSecurity>
  <Lines>154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usuario</cp:lastModifiedBy>
  <cp:revision>53</cp:revision>
  <dcterms:created xsi:type="dcterms:W3CDTF">2026-07-21T17:00:00Z</dcterms:created>
  <dcterms:modified xsi:type="dcterms:W3CDTF">2026-07-29T21:06:00Z</dcterms:modified>
</cp:coreProperties>
</file>